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E5C" w:rsidRPr="002C3E5C" w:rsidRDefault="002C3E5C" w:rsidP="002C3E5C">
      <w:pPr>
        <w:spacing w:after="0" w:line="240" w:lineRule="auto"/>
        <w:jc w:val="center"/>
        <w:rPr>
          <w:rFonts w:ascii="Arial" w:eastAsia="Batang" w:hAnsi="Arial" w:cs="Arial"/>
          <w:b/>
          <w:i/>
          <w:sz w:val="20"/>
          <w:szCs w:val="20"/>
          <w:lang w:eastAsia="ko-KR"/>
        </w:rPr>
      </w:pPr>
    </w:p>
    <w:p w:rsidR="002C3E5C" w:rsidRPr="002C3E5C" w:rsidRDefault="002C3E5C" w:rsidP="002C3E5C">
      <w:pPr>
        <w:spacing w:after="0" w:line="240" w:lineRule="auto"/>
        <w:jc w:val="center"/>
        <w:rPr>
          <w:rFonts w:ascii="Arial" w:eastAsia="Batang" w:hAnsi="Arial" w:cs="Arial"/>
          <w:b/>
          <w:i/>
          <w:sz w:val="20"/>
          <w:szCs w:val="20"/>
          <w:lang w:eastAsia="ko-KR"/>
        </w:rPr>
      </w:pPr>
      <w:r w:rsidRPr="002C3E5C">
        <w:rPr>
          <w:rFonts w:ascii="Arial" w:eastAsia="Batang" w:hAnsi="Arial" w:cs="Arial"/>
          <w:b/>
          <w:i/>
          <w:sz w:val="20"/>
          <w:szCs w:val="20"/>
          <w:lang w:eastAsia="ko-KR"/>
        </w:rPr>
        <w:t xml:space="preserve">What are the changes that take place in developing Clarkia </w:t>
      </w:r>
      <w:proofErr w:type="spellStart"/>
      <w:r w:rsidRPr="002C3E5C">
        <w:rPr>
          <w:rFonts w:ascii="Arial" w:eastAsia="Batang" w:hAnsi="Arial" w:cs="Arial"/>
          <w:b/>
          <w:i/>
          <w:sz w:val="20"/>
          <w:szCs w:val="20"/>
          <w:lang w:eastAsia="ko-KR"/>
        </w:rPr>
        <w:t>unguiculata</w:t>
      </w:r>
      <w:proofErr w:type="spellEnd"/>
      <w:r w:rsidRPr="002C3E5C">
        <w:rPr>
          <w:rFonts w:ascii="Arial" w:eastAsia="Batang" w:hAnsi="Arial" w:cs="Arial"/>
          <w:b/>
          <w:i/>
          <w:sz w:val="20"/>
          <w:szCs w:val="20"/>
          <w:lang w:eastAsia="ko-KR"/>
        </w:rPr>
        <w:t xml:space="preserve"> seedlings? </w:t>
      </w:r>
    </w:p>
    <w:p w:rsidR="002C3E5C" w:rsidRPr="002C3E5C" w:rsidRDefault="002C3E5C" w:rsidP="002C3E5C">
      <w:pPr>
        <w:spacing w:after="0" w:line="240" w:lineRule="auto"/>
        <w:jc w:val="center"/>
        <w:rPr>
          <w:rFonts w:ascii="Arial" w:eastAsia="Batang" w:hAnsi="Arial" w:cs="Arial"/>
          <w:b/>
          <w:i/>
          <w:sz w:val="20"/>
          <w:szCs w:val="20"/>
          <w:lang w:eastAsia="ko-KR"/>
        </w:rPr>
      </w:pPr>
      <w:r w:rsidRPr="002C3E5C">
        <w:rPr>
          <w:rFonts w:ascii="Arial" w:eastAsia="Batang" w:hAnsi="Arial" w:cs="Arial"/>
          <w:b/>
          <w:i/>
          <w:sz w:val="20"/>
          <w:szCs w:val="20"/>
          <w:lang w:eastAsia="ko-KR"/>
        </w:rPr>
        <w:t xml:space="preserve">(Cultivating Clarkia </w:t>
      </w:r>
      <w:proofErr w:type="spellStart"/>
      <w:r w:rsidRPr="002C3E5C">
        <w:rPr>
          <w:rFonts w:ascii="Arial" w:eastAsia="Batang" w:hAnsi="Arial" w:cs="Arial"/>
          <w:b/>
          <w:i/>
          <w:sz w:val="20"/>
          <w:szCs w:val="20"/>
          <w:lang w:eastAsia="ko-KR"/>
        </w:rPr>
        <w:t>unguiculata</w:t>
      </w:r>
      <w:proofErr w:type="spellEnd"/>
      <w:r w:rsidRPr="002C3E5C">
        <w:rPr>
          <w:rFonts w:ascii="Arial" w:eastAsia="Batang" w:hAnsi="Arial" w:cs="Arial"/>
          <w:b/>
          <w:i/>
          <w:sz w:val="20"/>
          <w:szCs w:val="20"/>
          <w:lang w:eastAsia="ko-KR"/>
        </w:rPr>
        <w:t xml:space="preserve"> in the classroom)</w:t>
      </w:r>
    </w:p>
    <w:p w:rsidR="002C3E5C" w:rsidRPr="002C3E5C" w:rsidRDefault="002C3E5C" w:rsidP="002C3E5C">
      <w:pPr>
        <w:spacing w:after="0" w:line="240" w:lineRule="auto"/>
        <w:jc w:val="center"/>
        <w:rPr>
          <w:rFonts w:ascii="Times New Roman" w:eastAsia="Batang" w:hAnsi="Times New Roman" w:cs="Times New Roman"/>
          <w:i/>
          <w:sz w:val="20"/>
          <w:szCs w:val="20"/>
          <w:lang w:eastAsia="ko-KR"/>
        </w:rPr>
      </w:pPr>
    </w:p>
    <w:p w:rsidR="002C3E5C" w:rsidRPr="002C3E5C" w:rsidRDefault="002C3E5C" w:rsidP="002C3E5C">
      <w:pPr>
        <w:spacing w:after="360" w:line="240" w:lineRule="auto"/>
        <w:ind w:left="720" w:right="720"/>
        <w:jc w:val="center"/>
        <w:rPr>
          <w:rFonts w:ascii="Arial" w:eastAsia="Batang" w:hAnsi="Arial" w:cs="Arial"/>
          <w:b/>
          <w:sz w:val="20"/>
          <w:szCs w:val="20"/>
          <w:lang w:eastAsia="ko-KR"/>
        </w:rPr>
      </w:pPr>
      <w:r w:rsidRPr="002C3E5C">
        <w:rPr>
          <w:rFonts w:ascii="Arial" w:eastAsia="Batang" w:hAnsi="Arial" w:cs="Arial"/>
          <w:b/>
          <w:sz w:val="20"/>
          <w:szCs w:val="20"/>
          <w:lang w:eastAsia="ko-KR"/>
        </w:rPr>
        <w:t>Teacher’s Preparatory Guide</w:t>
      </w:r>
    </w:p>
    <w:p w:rsidR="002C3E5C" w:rsidRPr="002C3E5C" w:rsidRDefault="002C3E5C" w:rsidP="002C3E5C">
      <w:pPr>
        <w:spacing w:after="0" w:line="240" w:lineRule="auto"/>
        <w:rPr>
          <w:rFonts w:ascii="Times New Roman" w:eastAsia="Batang" w:hAnsi="Times New Roman" w:cs="Times New Roman"/>
          <w:sz w:val="20"/>
          <w:szCs w:val="20"/>
          <w:highlight w:val="yellow"/>
          <w:lang w:eastAsia="ko-KR"/>
        </w:rPr>
      </w:pPr>
      <w:r w:rsidRPr="002C3E5C">
        <w:rPr>
          <w:rFonts w:ascii="Times New Roman" w:eastAsia="Batang" w:hAnsi="Times New Roman" w:cs="Times New Roman"/>
          <w:b/>
          <w:sz w:val="20"/>
          <w:szCs w:val="20"/>
          <w:lang w:eastAsia="ko-KR"/>
        </w:rPr>
        <w:t xml:space="preserve">Overview - </w:t>
      </w:r>
      <w:r w:rsidRPr="002C3E5C">
        <w:rPr>
          <w:rFonts w:ascii="Times New Roman" w:eastAsia="Times New Roman" w:hAnsi="Times New Roman" w:cs="Times New Roman"/>
          <w:sz w:val="20"/>
          <w:szCs w:val="20"/>
          <w:lang w:eastAsia="ko-KR"/>
        </w:rPr>
        <w:t>Students will plant Clarkia seeds in petri dishes then transplant them to a cup with soil and grow them in a mini-greenhouse or in the classroom to their flowering stage and observe changes to the seedlings as the seedlings mature to a flowering plant.</w:t>
      </w:r>
      <w:r w:rsidRPr="002C3E5C">
        <w:rPr>
          <w:rFonts w:ascii="Times New Roman" w:eastAsia="Times New Roman" w:hAnsi="Times New Roman" w:cs="Times New Roman"/>
          <w:sz w:val="24"/>
          <w:szCs w:val="24"/>
          <w:lang w:eastAsia="ko-KR"/>
        </w:rPr>
        <w:t xml:space="preserve"> </w:t>
      </w:r>
      <w:r w:rsidRPr="002C3E5C">
        <w:rPr>
          <w:rFonts w:ascii="Times New Roman" w:eastAsia="Times New Roman" w:hAnsi="Times New Roman" w:cs="Times New Roman"/>
          <w:sz w:val="20"/>
          <w:szCs w:val="20"/>
          <w:lang w:eastAsia="ko-KR"/>
        </w:rPr>
        <w:t>The reason we are using Clarkia is because it is a native California wild flower that can be easily grown and contains reproductive organs that are easily visible and manipulated.</w:t>
      </w:r>
    </w:p>
    <w:p w:rsidR="002C3E5C" w:rsidRPr="002C3E5C" w:rsidRDefault="002C3E5C" w:rsidP="002C3E5C">
      <w:pPr>
        <w:spacing w:after="0" w:line="240" w:lineRule="auto"/>
        <w:rPr>
          <w:rFonts w:ascii="Times New Roman" w:eastAsia="Batang" w:hAnsi="Times New Roman" w:cs="Times New Roman"/>
          <w:b/>
          <w:sz w:val="20"/>
          <w:szCs w:val="20"/>
          <w:lang w:eastAsia="ko-KR"/>
        </w:rPr>
      </w:pPr>
    </w:p>
    <w:p w:rsidR="002C3E5C" w:rsidRPr="002C3E5C" w:rsidRDefault="002C3E5C" w:rsidP="002C3E5C">
      <w:p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b/>
          <w:sz w:val="20"/>
          <w:szCs w:val="20"/>
          <w:lang w:eastAsia="ko-KR"/>
        </w:rPr>
        <w:t xml:space="preserve">Purpose - </w:t>
      </w:r>
      <w:r w:rsidRPr="002C3E5C">
        <w:rPr>
          <w:rFonts w:ascii="Times New Roman" w:eastAsia="Batang" w:hAnsi="Times New Roman" w:cs="Times New Roman"/>
          <w:sz w:val="20"/>
          <w:szCs w:val="20"/>
          <w:lang w:eastAsia="ko-KR"/>
        </w:rPr>
        <w:t>This lab teaches students the methods used in of growing plants in a greenhouse then how to transplant them to the field. It also teaches them about the changes that occur in the different stages of the plant cycle and how to record this data.</w:t>
      </w:r>
    </w:p>
    <w:p w:rsidR="002C3E5C" w:rsidRPr="002C3E5C" w:rsidRDefault="002C3E5C" w:rsidP="002C3E5C">
      <w:pPr>
        <w:spacing w:after="0" w:line="240" w:lineRule="auto"/>
        <w:rPr>
          <w:rFonts w:ascii="Times New Roman" w:eastAsia="Batang" w:hAnsi="Times New Roman" w:cs="Times New Roman"/>
          <w:sz w:val="20"/>
          <w:szCs w:val="20"/>
          <w:lang w:eastAsia="ko-KR"/>
        </w:rPr>
      </w:pPr>
    </w:p>
    <w:p w:rsidR="002C3E5C" w:rsidRPr="002C3E5C" w:rsidRDefault="002C3E5C" w:rsidP="002C3E5C">
      <w:p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b/>
          <w:sz w:val="20"/>
          <w:szCs w:val="20"/>
          <w:lang w:eastAsia="ko-KR"/>
        </w:rPr>
        <w:t xml:space="preserve">Level - </w:t>
      </w:r>
      <w:r w:rsidRPr="002C3E5C">
        <w:rPr>
          <w:rFonts w:ascii="Times New Roman" w:eastAsia="Batang" w:hAnsi="Times New Roman" w:cs="Times New Roman"/>
          <w:sz w:val="20"/>
          <w:szCs w:val="20"/>
          <w:lang w:eastAsia="ko-KR"/>
        </w:rPr>
        <w:t>High school (9-12)</w:t>
      </w:r>
    </w:p>
    <w:p w:rsidR="002C3E5C" w:rsidRPr="002C3E5C" w:rsidRDefault="002C3E5C" w:rsidP="002C3E5C">
      <w:pPr>
        <w:spacing w:after="0" w:line="240" w:lineRule="auto"/>
        <w:rPr>
          <w:rFonts w:ascii="Times New Roman" w:eastAsia="Batang" w:hAnsi="Times New Roman" w:cs="Times New Roman"/>
          <w:b/>
          <w:sz w:val="20"/>
          <w:szCs w:val="20"/>
          <w:lang w:eastAsia="ko-KR"/>
        </w:rPr>
      </w:pPr>
    </w:p>
    <w:p w:rsidR="002C3E5C" w:rsidRPr="002C3E5C" w:rsidRDefault="002C3E5C" w:rsidP="002C3E5C">
      <w:p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b/>
          <w:sz w:val="20"/>
          <w:szCs w:val="20"/>
          <w:lang w:eastAsia="ko-KR"/>
        </w:rPr>
        <w:t xml:space="preserve">Time Required - </w:t>
      </w:r>
      <w:r w:rsidRPr="002C3E5C">
        <w:rPr>
          <w:rFonts w:ascii="Times New Roman" w:eastAsia="Batang" w:hAnsi="Times New Roman" w:cs="Times New Roman"/>
          <w:sz w:val="20"/>
          <w:szCs w:val="20"/>
          <w:lang w:eastAsia="ko-KR"/>
        </w:rPr>
        <w:t>Two 55 minute student lab periods then 5-10 minutes per day for observations and weighing.</w:t>
      </w:r>
    </w:p>
    <w:p w:rsidR="002C3E5C" w:rsidRPr="002C3E5C" w:rsidRDefault="002C3E5C" w:rsidP="002C3E5C">
      <w:pPr>
        <w:spacing w:after="0" w:line="240" w:lineRule="auto"/>
        <w:rPr>
          <w:rFonts w:ascii="Times New Roman" w:eastAsia="Batang" w:hAnsi="Times New Roman" w:cs="Times New Roman"/>
          <w:sz w:val="20"/>
          <w:szCs w:val="20"/>
          <w:lang w:eastAsia="ko-KR"/>
        </w:rPr>
      </w:pPr>
    </w:p>
    <w:p w:rsidR="002C3E5C" w:rsidRPr="002C3E5C" w:rsidRDefault="002C3E5C" w:rsidP="002C3E5C">
      <w:pPr>
        <w:spacing w:after="0" w:line="240" w:lineRule="auto"/>
        <w:rPr>
          <w:rFonts w:ascii="Times New Roman" w:eastAsia="Batang" w:hAnsi="Times New Roman" w:cs="Times New Roman"/>
          <w:b/>
          <w:sz w:val="20"/>
          <w:szCs w:val="20"/>
          <w:lang w:eastAsia="ko-KR"/>
        </w:rPr>
      </w:pPr>
      <w:r w:rsidRPr="002C3E5C">
        <w:rPr>
          <w:rFonts w:ascii="Times New Roman" w:eastAsia="Batang" w:hAnsi="Times New Roman" w:cs="Times New Roman"/>
          <w:b/>
          <w:sz w:val="20"/>
          <w:szCs w:val="20"/>
          <w:lang w:eastAsia="ko-KR"/>
        </w:rPr>
        <w:t>The Next Generation Science Standards addressed</w:t>
      </w:r>
    </w:p>
    <w:p w:rsidR="002C3E5C" w:rsidRPr="002C3E5C" w:rsidRDefault="002C3E5C" w:rsidP="002C3E5C">
      <w:pPr>
        <w:spacing w:after="0" w:line="240" w:lineRule="auto"/>
        <w:outlineLvl w:val="3"/>
        <w:rPr>
          <w:rFonts w:ascii="Times New Roman" w:eastAsia="Times New Roman" w:hAnsi="Times New Roman" w:cs="Times New Roman"/>
          <w:b/>
          <w:bCs/>
          <w:color w:val="000000"/>
          <w:sz w:val="20"/>
          <w:szCs w:val="20"/>
        </w:rPr>
      </w:pPr>
    </w:p>
    <w:p w:rsidR="002C3E5C" w:rsidRPr="002C3E5C" w:rsidRDefault="009030D8" w:rsidP="002C3E5C">
      <w:pPr>
        <w:spacing w:after="0" w:line="240" w:lineRule="auto"/>
        <w:outlineLvl w:val="3"/>
        <w:rPr>
          <w:rFonts w:ascii="Times New Roman" w:eastAsia="Times New Roman" w:hAnsi="Times New Roman" w:cs="Times New Roman"/>
          <w:b/>
          <w:bCs/>
          <w:color w:val="000000"/>
          <w:sz w:val="20"/>
          <w:szCs w:val="20"/>
        </w:rPr>
      </w:pPr>
      <w:hyperlink r:id="rId7" w:history="1">
        <w:r w:rsidR="002C3E5C" w:rsidRPr="002C3E5C">
          <w:rPr>
            <w:rFonts w:ascii="Times New Roman" w:eastAsia="Times New Roman" w:hAnsi="Times New Roman" w:cs="Times New Roman"/>
            <w:b/>
            <w:bCs/>
            <w:color w:val="000000"/>
            <w:sz w:val="20"/>
            <w:szCs w:val="20"/>
          </w:rPr>
          <w:t>LS1.A: Structure and Function</w:t>
        </w:r>
      </w:hyperlink>
    </w:p>
    <w:p w:rsidR="002C3E5C" w:rsidRPr="002C3E5C" w:rsidRDefault="009030D8" w:rsidP="002C3E5C">
      <w:pPr>
        <w:spacing w:after="0" w:line="180" w:lineRule="atLeast"/>
        <w:ind w:left="300"/>
        <w:rPr>
          <w:rFonts w:ascii="Times New Roman" w:eastAsia="Times New Roman" w:hAnsi="Times New Roman" w:cs="Times New Roman"/>
          <w:color w:val="000000"/>
          <w:sz w:val="20"/>
          <w:szCs w:val="20"/>
        </w:rPr>
      </w:pPr>
      <w:hyperlink r:id="rId8" w:history="1">
        <w:r w:rsidR="002C3E5C" w:rsidRPr="002C3E5C">
          <w:rPr>
            <w:rFonts w:ascii="Times New Roman" w:eastAsia="Times New Roman" w:hAnsi="Times New Roman" w:cs="Times New Roman"/>
            <w:color w:val="000000"/>
            <w:sz w:val="20"/>
            <w:szCs w:val="20"/>
          </w:rPr>
          <w:t>Systems of specialized cells within organisms help them perform the essential functions of life. (HS-LS1-1)</w:t>
        </w:r>
      </w:hyperlink>
    </w:p>
    <w:p w:rsidR="002C3E5C" w:rsidRPr="002C3E5C" w:rsidRDefault="009030D8" w:rsidP="002C3E5C">
      <w:pPr>
        <w:spacing w:after="0" w:line="180" w:lineRule="atLeast"/>
        <w:ind w:left="300"/>
        <w:rPr>
          <w:rFonts w:ascii="Times New Roman" w:eastAsia="Times New Roman" w:hAnsi="Times New Roman" w:cs="Times New Roman"/>
          <w:color w:val="000000"/>
          <w:sz w:val="20"/>
          <w:szCs w:val="20"/>
        </w:rPr>
      </w:pPr>
      <w:hyperlink r:id="rId9" w:history="1">
        <w:r w:rsidR="002C3E5C" w:rsidRPr="002C3E5C">
          <w:rPr>
            <w:rFonts w:ascii="Times New Roman" w:eastAsia="Times New Roman" w:hAnsi="Times New Roman" w:cs="Times New Roman"/>
            <w:color w:val="000000"/>
            <w:sz w:val="20"/>
            <w:szCs w:val="20"/>
          </w:rPr>
          <w:t xml:space="preserve">All cells contain genetic information in the form of DNA molecules. Genes are regions in the DNA that contain the instructions that code for the formation of proteins, which carry out most of the work of cells. (HS-LS1-1) </w:t>
        </w:r>
      </w:hyperlink>
    </w:p>
    <w:p w:rsidR="002C3E5C" w:rsidRPr="002C3E5C" w:rsidRDefault="009030D8" w:rsidP="002C3E5C">
      <w:pPr>
        <w:spacing w:after="0" w:line="180" w:lineRule="atLeast"/>
        <w:ind w:left="300"/>
        <w:rPr>
          <w:rFonts w:ascii="Times New Roman" w:eastAsia="Times New Roman" w:hAnsi="Times New Roman" w:cs="Times New Roman"/>
          <w:color w:val="000000"/>
          <w:sz w:val="20"/>
          <w:szCs w:val="20"/>
        </w:rPr>
      </w:pPr>
      <w:hyperlink r:id="rId10" w:history="1">
        <w:r w:rsidR="002C3E5C" w:rsidRPr="002C3E5C">
          <w:rPr>
            <w:rFonts w:ascii="Times New Roman" w:eastAsia="Times New Roman" w:hAnsi="Times New Roman" w:cs="Times New Roman"/>
            <w:color w:val="000000"/>
            <w:sz w:val="20"/>
            <w:szCs w:val="20"/>
          </w:rPr>
          <w:t>Multicellular organisms have a hierarchical structural organization, in which any one system is made up of numerous parts and is itself a component of the next level. (HS-LS1-2)</w:t>
        </w:r>
      </w:hyperlink>
    </w:p>
    <w:p w:rsidR="002C3E5C" w:rsidRPr="002C3E5C" w:rsidRDefault="009030D8" w:rsidP="002C3E5C">
      <w:pPr>
        <w:spacing w:after="0" w:line="195" w:lineRule="atLeast"/>
        <w:outlineLvl w:val="3"/>
        <w:rPr>
          <w:rFonts w:ascii="Times New Roman" w:eastAsia="Times New Roman" w:hAnsi="Times New Roman" w:cs="Times New Roman"/>
          <w:b/>
          <w:bCs/>
          <w:color w:val="000000"/>
          <w:sz w:val="20"/>
          <w:szCs w:val="20"/>
        </w:rPr>
      </w:pPr>
      <w:hyperlink r:id="rId11" w:history="1">
        <w:r w:rsidR="002C3E5C" w:rsidRPr="002C3E5C">
          <w:rPr>
            <w:rFonts w:ascii="Times New Roman" w:eastAsia="Times New Roman" w:hAnsi="Times New Roman" w:cs="Times New Roman"/>
            <w:b/>
            <w:bCs/>
            <w:color w:val="000000"/>
            <w:sz w:val="20"/>
            <w:szCs w:val="20"/>
          </w:rPr>
          <w:t>LS1.B: Growth and Development of Organisms</w:t>
        </w:r>
      </w:hyperlink>
    </w:p>
    <w:p w:rsidR="002C3E5C" w:rsidRPr="002C3E5C" w:rsidRDefault="009030D8" w:rsidP="002C3E5C">
      <w:pPr>
        <w:spacing w:after="0" w:line="180" w:lineRule="atLeast"/>
        <w:ind w:left="300"/>
        <w:rPr>
          <w:rFonts w:ascii="Times New Roman" w:eastAsia="Times New Roman" w:hAnsi="Times New Roman" w:cs="Times New Roman"/>
          <w:color w:val="000000"/>
          <w:sz w:val="20"/>
          <w:szCs w:val="20"/>
        </w:rPr>
      </w:pPr>
      <w:hyperlink r:id="rId12" w:history="1">
        <w:r w:rsidR="002C3E5C" w:rsidRPr="002C3E5C">
          <w:rPr>
            <w:rFonts w:ascii="Times New Roman" w:eastAsia="Times New Roman" w:hAnsi="Times New Roman" w:cs="Times New Roman"/>
            <w:color w:val="000000"/>
            <w:sz w:val="20"/>
            <w:szCs w:val="20"/>
          </w:rPr>
          <w:t xml:space="preserve">In multicellular organisms individual cells grow and then divide via a process called mitosis, thereby allowing the organism to grow. The organism begins as a single cell (fertilized egg) that divides successively to produce many cells, with each parent cell passing identical genetic material (two variants of each chromosome pair) to both daughter cells. Cellular division and differentiation produce and maintain a complex organism, composed of systems of tissues and organs that work together to meet the </w:t>
        </w:r>
      </w:hyperlink>
    </w:p>
    <w:p w:rsidR="002C3E5C" w:rsidRPr="002C3E5C" w:rsidRDefault="002C3E5C" w:rsidP="002C3E5C">
      <w:pPr>
        <w:spacing w:after="0" w:line="240" w:lineRule="auto"/>
        <w:rPr>
          <w:rFonts w:ascii="Times New Roman" w:eastAsia="Batang" w:hAnsi="Times New Roman" w:cs="Times New Roman"/>
          <w:b/>
          <w:sz w:val="20"/>
          <w:szCs w:val="20"/>
          <w:lang w:eastAsia="ko-KR"/>
        </w:rPr>
      </w:pPr>
    </w:p>
    <w:p w:rsidR="002C3E5C" w:rsidRPr="002C3E5C" w:rsidRDefault="002C3E5C" w:rsidP="002C3E5C">
      <w:pPr>
        <w:spacing w:after="0" w:line="240" w:lineRule="auto"/>
        <w:rPr>
          <w:rFonts w:ascii="Times New Roman" w:eastAsia="Batang" w:hAnsi="Times New Roman" w:cs="Times New Roman"/>
          <w:b/>
          <w:sz w:val="20"/>
          <w:szCs w:val="20"/>
          <w:lang w:eastAsia="ko-KR"/>
        </w:rPr>
      </w:pPr>
      <w:r w:rsidRPr="002C3E5C">
        <w:rPr>
          <w:rFonts w:ascii="Times New Roman" w:eastAsia="Batang" w:hAnsi="Times New Roman" w:cs="Times New Roman"/>
          <w:b/>
          <w:sz w:val="20"/>
          <w:szCs w:val="20"/>
          <w:lang w:eastAsia="ko-KR"/>
        </w:rPr>
        <w:t xml:space="preserve">Teacher Background </w:t>
      </w:r>
    </w:p>
    <w:p w:rsidR="002C3E5C" w:rsidRPr="002C3E5C" w:rsidRDefault="002C3E5C" w:rsidP="002C3E5C">
      <w:pPr>
        <w:spacing w:after="0" w:line="240" w:lineRule="auto"/>
        <w:rPr>
          <w:rFonts w:ascii="Times New Roman" w:eastAsia="Batang" w:hAnsi="Times New Roman" w:cs="Times New Roman"/>
          <w:b/>
          <w:sz w:val="20"/>
          <w:szCs w:val="20"/>
          <w:lang w:eastAsia="ko-KR"/>
        </w:rPr>
      </w:pPr>
    </w:p>
    <w:p w:rsidR="002C3E5C" w:rsidRPr="002C3E5C" w:rsidRDefault="002C3E5C" w:rsidP="002C3E5C">
      <w:pPr>
        <w:spacing w:after="0" w:line="240" w:lineRule="auto"/>
        <w:rPr>
          <w:rFonts w:ascii="Times New Roman" w:eastAsia="Batang" w:hAnsi="Times New Roman" w:cs="Times New Roman"/>
          <w:b/>
          <w:sz w:val="20"/>
          <w:szCs w:val="20"/>
          <w:lang w:eastAsia="ko-KR"/>
        </w:rPr>
      </w:pPr>
      <w:r w:rsidRPr="002C3E5C">
        <w:rPr>
          <w:rFonts w:ascii="Times New Roman" w:eastAsia="Times New Roman" w:hAnsi="Times New Roman" w:cs="Times New Roman"/>
          <w:sz w:val="20"/>
          <w:szCs w:val="20"/>
        </w:rPr>
        <w:t xml:space="preserve">     The </w:t>
      </w:r>
      <w:hyperlink r:id="rId13" w:history="1">
        <w:r w:rsidRPr="002C3E5C">
          <w:rPr>
            <w:rFonts w:ascii="Times New Roman" w:eastAsia="Times New Roman" w:hAnsi="Times New Roman" w:cs="Times New Roman"/>
            <w:b/>
            <w:sz w:val="20"/>
            <w:szCs w:val="20"/>
          </w:rPr>
          <w:t>seed</w:t>
        </w:r>
      </w:hyperlink>
      <w:r w:rsidRPr="002C3E5C">
        <w:rPr>
          <w:rFonts w:ascii="Times New Roman" w:eastAsia="Times New Roman" w:hAnsi="Times New Roman" w:cs="Times New Roman"/>
          <w:sz w:val="20"/>
          <w:szCs w:val="20"/>
        </w:rPr>
        <w:t xml:space="preserve"> of a </w:t>
      </w:r>
      <w:hyperlink r:id="rId14" w:history="1">
        <w:r w:rsidRPr="002C3E5C">
          <w:rPr>
            <w:rFonts w:ascii="Times New Roman" w:eastAsia="Times New Roman" w:hAnsi="Times New Roman" w:cs="Times New Roman"/>
            <w:sz w:val="20"/>
            <w:szCs w:val="20"/>
          </w:rPr>
          <w:t>higher plant</w:t>
        </w:r>
      </w:hyperlink>
      <w:r w:rsidRPr="002C3E5C">
        <w:rPr>
          <w:rFonts w:ascii="Times New Roman" w:eastAsia="Times New Roman" w:hAnsi="Times New Roman" w:cs="Times New Roman"/>
          <w:sz w:val="20"/>
          <w:szCs w:val="20"/>
        </w:rPr>
        <w:t xml:space="preserve"> is a small package produced in a </w:t>
      </w:r>
      <w:hyperlink r:id="rId15" w:history="1">
        <w:r w:rsidRPr="002C3E5C">
          <w:rPr>
            <w:rFonts w:ascii="Times New Roman" w:eastAsia="Times New Roman" w:hAnsi="Times New Roman" w:cs="Times New Roman"/>
            <w:sz w:val="20"/>
            <w:szCs w:val="20"/>
          </w:rPr>
          <w:t>flowering plant</w:t>
        </w:r>
      </w:hyperlink>
      <w:r w:rsidRPr="002C3E5C">
        <w:rPr>
          <w:rFonts w:ascii="Times New Roman" w:eastAsia="Times New Roman" w:hAnsi="Times New Roman" w:cs="Times New Roman"/>
          <w:sz w:val="20"/>
          <w:szCs w:val="20"/>
        </w:rPr>
        <w:t xml:space="preserve"> or </w:t>
      </w:r>
      <w:hyperlink r:id="rId16" w:history="1">
        <w:r w:rsidRPr="002C3E5C">
          <w:rPr>
            <w:rFonts w:ascii="Times New Roman" w:eastAsia="Times New Roman" w:hAnsi="Times New Roman" w:cs="Times New Roman"/>
            <w:b/>
            <w:sz w:val="20"/>
            <w:szCs w:val="20"/>
          </w:rPr>
          <w:t>gymnosperm</w:t>
        </w:r>
      </w:hyperlink>
      <w:r w:rsidRPr="002C3E5C">
        <w:rPr>
          <w:rFonts w:ascii="Times New Roman" w:eastAsia="Times New Roman" w:hAnsi="Times New Roman" w:cs="Times New Roman"/>
          <w:b/>
          <w:sz w:val="20"/>
          <w:szCs w:val="20"/>
        </w:rPr>
        <w:t xml:space="preserve"> </w:t>
      </w:r>
      <w:r w:rsidRPr="002C3E5C">
        <w:rPr>
          <w:rFonts w:ascii="Times New Roman" w:eastAsia="Times New Roman" w:hAnsi="Times New Roman" w:cs="Times New Roman"/>
          <w:sz w:val="20"/>
          <w:szCs w:val="20"/>
        </w:rPr>
        <w:t xml:space="preserve">containing an </w:t>
      </w:r>
      <w:hyperlink r:id="rId17" w:history="1">
        <w:r w:rsidRPr="002C3E5C">
          <w:rPr>
            <w:rFonts w:ascii="Times New Roman" w:eastAsia="Times New Roman" w:hAnsi="Times New Roman" w:cs="Times New Roman"/>
            <w:sz w:val="20"/>
            <w:szCs w:val="20"/>
          </w:rPr>
          <w:t>embryo</w:t>
        </w:r>
      </w:hyperlink>
      <w:r w:rsidRPr="002C3E5C">
        <w:rPr>
          <w:rFonts w:ascii="Times New Roman" w:eastAsia="Times New Roman" w:hAnsi="Times New Roman" w:cs="Times New Roman"/>
          <w:sz w:val="20"/>
          <w:szCs w:val="20"/>
        </w:rPr>
        <w:t xml:space="preserve"> and </w:t>
      </w:r>
      <w:hyperlink r:id="rId18" w:history="1">
        <w:r w:rsidRPr="002C3E5C">
          <w:rPr>
            <w:rFonts w:ascii="Times New Roman" w:eastAsia="Times New Roman" w:hAnsi="Times New Roman" w:cs="Times New Roman"/>
            <w:sz w:val="20"/>
            <w:szCs w:val="20"/>
          </w:rPr>
          <w:t>stored</w:t>
        </w:r>
      </w:hyperlink>
      <w:r w:rsidRPr="002C3E5C">
        <w:rPr>
          <w:rFonts w:ascii="Times New Roman" w:eastAsia="Times New Roman" w:hAnsi="Times New Roman" w:cs="Times New Roman"/>
          <w:sz w:val="20"/>
          <w:szCs w:val="20"/>
        </w:rPr>
        <w:t xml:space="preserve"> </w:t>
      </w:r>
      <w:hyperlink r:id="rId19" w:history="1">
        <w:r w:rsidRPr="002C3E5C">
          <w:rPr>
            <w:rFonts w:ascii="Times New Roman" w:eastAsia="Times New Roman" w:hAnsi="Times New Roman" w:cs="Times New Roman"/>
            <w:sz w:val="20"/>
            <w:szCs w:val="20"/>
          </w:rPr>
          <w:t>food</w:t>
        </w:r>
      </w:hyperlink>
      <w:r w:rsidRPr="002C3E5C">
        <w:rPr>
          <w:rFonts w:ascii="Times New Roman" w:eastAsia="Times New Roman" w:hAnsi="Times New Roman" w:cs="Times New Roman"/>
          <w:sz w:val="20"/>
          <w:szCs w:val="20"/>
        </w:rPr>
        <w:t xml:space="preserve"> </w:t>
      </w:r>
      <w:hyperlink r:id="rId20" w:history="1">
        <w:r w:rsidRPr="002C3E5C">
          <w:rPr>
            <w:rFonts w:ascii="Times New Roman" w:eastAsia="Times New Roman" w:hAnsi="Times New Roman" w:cs="Times New Roman"/>
            <w:sz w:val="20"/>
            <w:szCs w:val="20"/>
          </w:rPr>
          <w:t>reserves</w:t>
        </w:r>
      </w:hyperlink>
      <w:r w:rsidRPr="002C3E5C">
        <w:rPr>
          <w:rFonts w:ascii="Times New Roman" w:eastAsia="Times New Roman" w:hAnsi="Times New Roman" w:cs="Times New Roman"/>
          <w:sz w:val="20"/>
          <w:szCs w:val="20"/>
        </w:rPr>
        <w:t xml:space="preserve">. The seed looks apparently </w:t>
      </w:r>
      <w:hyperlink r:id="rId21" w:history="1">
        <w:r w:rsidRPr="002C3E5C">
          <w:rPr>
            <w:rFonts w:ascii="Times New Roman" w:eastAsia="Times New Roman" w:hAnsi="Times New Roman" w:cs="Times New Roman"/>
            <w:sz w:val="20"/>
            <w:szCs w:val="20"/>
          </w:rPr>
          <w:t>dead</w:t>
        </w:r>
      </w:hyperlink>
      <w:r w:rsidRPr="002C3E5C">
        <w:rPr>
          <w:rFonts w:ascii="Times New Roman" w:eastAsia="Times New Roman" w:hAnsi="Times New Roman" w:cs="Times New Roman"/>
          <w:sz w:val="20"/>
          <w:szCs w:val="20"/>
        </w:rPr>
        <w:t xml:space="preserve">. In fact, even with </w:t>
      </w:r>
      <w:hyperlink r:id="rId22" w:history="1">
        <w:r w:rsidRPr="002C3E5C">
          <w:rPr>
            <w:rFonts w:ascii="Times New Roman" w:eastAsia="Times New Roman" w:hAnsi="Times New Roman" w:cs="Times New Roman"/>
            <w:sz w:val="20"/>
            <w:szCs w:val="20"/>
          </w:rPr>
          <w:t>biochemical</w:t>
        </w:r>
      </w:hyperlink>
      <w:r w:rsidRPr="002C3E5C">
        <w:rPr>
          <w:rFonts w:ascii="Times New Roman" w:eastAsia="Times New Roman" w:hAnsi="Times New Roman" w:cs="Times New Roman"/>
          <w:sz w:val="20"/>
          <w:szCs w:val="20"/>
        </w:rPr>
        <w:t xml:space="preserve"> tests for the </w:t>
      </w:r>
      <w:hyperlink r:id="rId23" w:history="1">
        <w:r w:rsidRPr="002C3E5C">
          <w:rPr>
            <w:rFonts w:ascii="Times New Roman" w:eastAsia="Times New Roman" w:hAnsi="Times New Roman" w:cs="Times New Roman"/>
            <w:sz w:val="20"/>
            <w:szCs w:val="20"/>
          </w:rPr>
          <w:t>metabolic</w:t>
        </w:r>
      </w:hyperlink>
      <w:r w:rsidRPr="002C3E5C">
        <w:rPr>
          <w:rFonts w:ascii="Times New Roman" w:eastAsia="Times New Roman" w:hAnsi="Times New Roman" w:cs="Times New Roman"/>
          <w:sz w:val="20"/>
          <w:szCs w:val="20"/>
        </w:rPr>
        <w:t xml:space="preserve"> </w:t>
      </w:r>
      <w:hyperlink r:id="rId24" w:history="1">
        <w:r w:rsidRPr="002C3E5C">
          <w:rPr>
            <w:rFonts w:ascii="Times New Roman" w:eastAsia="Times New Roman" w:hAnsi="Times New Roman" w:cs="Times New Roman"/>
            <w:sz w:val="20"/>
            <w:szCs w:val="20"/>
          </w:rPr>
          <w:t>processes</w:t>
        </w:r>
      </w:hyperlink>
      <w:r w:rsidRPr="002C3E5C">
        <w:rPr>
          <w:rFonts w:ascii="Times New Roman" w:eastAsia="Times New Roman" w:hAnsi="Times New Roman" w:cs="Times New Roman"/>
          <w:sz w:val="20"/>
          <w:szCs w:val="20"/>
        </w:rPr>
        <w:t xml:space="preserve"> we associate with </w:t>
      </w:r>
      <w:hyperlink r:id="rId25" w:history="1">
        <w:r w:rsidRPr="002C3E5C">
          <w:rPr>
            <w:rFonts w:ascii="Times New Roman" w:eastAsia="Times New Roman" w:hAnsi="Times New Roman" w:cs="Times New Roman"/>
            <w:sz w:val="20"/>
            <w:szCs w:val="20"/>
          </w:rPr>
          <w:t>life</w:t>
        </w:r>
      </w:hyperlink>
      <w:r w:rsidRPr="002C3E5C">
        <w:rPr>
          <w:rFonts w:ascii="Times New Roman" w:eastAsia="Times New Roman" w:hAnsi="Times New Roman" w:cs="Times New Roman"/>
          <w:sz w:val="20"/>
          <w:szCs w:val="20"/>
        </w:rPr>
        <w:t xml:space="preserve"> (</w:t>
      </w:r>
      <w:hyperlink r:id="rId26" w:history="1">
        <w:r w:rsidRPr="002C3E5C">
          <w:rPr>
            <w:rFonts w:ascii="Times New Roman" w:eastAsia="Times New Roman" w:hAnsi="Times New Roman" w:cs="Times New Roman"/>
            <w:sz w:val="20"/>
            <w:szCs w:val="20"/>
          </w:rPr>
          <w:t>respiration</w:t>
        </w:r>
      </w:hyperlink>
      <w:r w:rsidRPr="002C3E5C">
        <w:rPr>
          <w:rFonts w:ascii="Times New Roman" w:eastAsia="Times New Roman" w:hAnsi="Times New Roman" w:cs="Times New Roman"/>
          <w:sz w:val="20"/>
          <w:szCs w:val="20"/>
        </w:rPr>
        <w:t xml:space="preserve">, etc.) the rate of these processes is so slow that it would be difficult to determine whether there really was anything </w:t>
      </w:r>
      <w:hyperlink r:id="rId27" w:history="1">
        <w:r w:rsidRPr="002C3E5C">
          <w:rPr>
            <w:rFonts w:ascii="Times New Roman" w:eastAsia="Times New Roman" w:hAnsi="Times New Roman" w:cs="Times New Roman"/>
            <w:sz w:val="20"/>
            <w:szCs w:val="20"/>
          </w:rPr>
          <w:t>alive</w:t>
        </w:r>
      </w:hyperlink>
      <w:r w:rsidRPr="002C3E5C">
        <w:rPr>
          <w:rFonts w:ascii="Times New Roman" w:eastAsia="Times New Roman" w:hAnsi="Times New Roman" w:cs="Times New Roman"/>
          <w:sz w:val="20"/>
          <w:szCs w:val="20"/>
        </w:rPr>
        <w:t xml:space="preserve"> in a seed. </w:t>
      </w:r>
      <w:r w:rsidRPr="002C3E5C">
        <w:rPr>
          <w:rFonts w:ascii="Times New Roman" w:eastAsia="Times New Roman" w:hAnsi="Times New Roman" w:cs="Times New Roman"/>
          <w:b/>
          <w:sz w:val="20"/>
          <w:szCs w:val="20"/>
        </w:rPr>
        <w:t>Germination</w:t>
      </w:r>
      <w:r w:rsidRPr="002C3E5C">
        <w:rPr>
          <w:rFonts w:ascii="Times New Roman" w:eastAsia="Times New Roman" w:hAnsi="Times New Roman" w:cs="Times New Roman"/>
          <w:sz w:val="20"/>
          <w:szCs w:val="20"/>
        </w:rPr>
        <w:t xml:space="preserve"> is the resumption of </w:t>
      </w:r>
      <w:hyperlink r:id="rId28" w:history="1">
        <w:r w:rsidRPr="002C3E5C">
          <w:rPr>
            <w:rFonts w:ascii="Times New Roman" w:eastAsia="Times New Roman" w:hAnsi="Times New Roman" w:cs="Times New Roman"/>
            <w:sz w:val="20"/>
            <w:szCs w:val="20"/>
          </w:rPr>
          <w:t>growth</w:t>
        </w:r>
      </w:hyperlink>
      <w:r w:rsidRPr="002C3E5C">
        <w:rPr>
          <w:rFonts w:ascii="Times New Roman" w:eastAsia="Times New Roman" w:hAnsi="Times New Roman" w:cs="Times New Roman"/>
          <w:sz w:val="20"/>
          <w:szCs w:val="20"/>
        </w:rPr>
        <w:t xml:space="preserve"> of the </w:t>
      </w:r>
      <w:hyperlink r:id="rId29" w:history="1">
        <w:r w:rsidRPr="002C3E5C">
          <w:rPr>
            <w:rFonts w:ascii="Times New Roman" w:eastAsia="Times New Roman" w:hAnsi="Times New Roman" w:cs="Times New Roman"/>
            <w:sz w:val="20"/>
            <w:szCs w:val="20"/>
          </w:rPr>
          <w:t>dormant</w:t>
        </w:r>
      </w:hyperlink>
      <w:r w:rsidRPr="002C3E5C">
        <w:rPr>
          <w:rFonts w:ascii="Times New Roman" w:eastAsia="Times New Roman" w:hAnsi="Times New Roman" w:cs="Times New Roman"/>
          <w:sz w:val="20"/>
          <w:szCs w:val="20"/>
        </w:rPr>
        <w:t xml:space="preserve"> </w:t>
      </w:r>
      <w:hyperlink r:id="rId30" w:history="1">
        <w:r w:rsidRPr="002C3E5C">
          <w:rPr>
            <w:rFonts w:ascii="Times New Roman" w:eastAsia="Times New Roman" w:hAnsi="Times New Roman" w:cs="Times New Roman"/>
            <w:sz w:val="20"/>
            <w:szCs w:val="20"/>
          </w:rPr>
          <w:t>embryonic</w:t>
        </w:r>
      </w:hyperlink>
      <w:r w:rsidRPr="002C3E5C">
        <w:rPr>
          <w:rFonts w:ascii="Times New Roman" w:eastAsia="Times New Roman" w:hAnsi="Times New Roman" w:cs="Times New Roman"/>
          <w:sz w:val="20"/>
          <w:szCs w:val="20"/>
        </w:rPr>
        <w:t xml:space="preserve"> </w:t>
      </w:r>
      <w:hyperlink r:id="rId31" w:history="1">
        <w:r w:rsidRPr="002C3E5C">
          <w:rPr>
            <w:rFonts w:ascii="Times New Roman" w:eastAsia="Times New Roman" w:hAnsi="Times New Roman" w:cs="Times New Roman"/>
            <w:sz w:val="20"/>
            <w:szCs w:val="20"/>
          </w:rPr>
          <w:t>plant</w:t>
        </w:r>
      </w:hyperlink>
      <w:r w:rsidRPr="002C3E5C">
        <w:rPr>
          <w:rFonts w:ascii="Times New Roman" w:eastAsia="Times New Roman" w:hAnsi="Times New Roman" w:cs="Times New Roman"/>
          <w:sz w:val="20"/>
          <w:szCs w:val="20"/>
        </w:rPr>
        <w:t xml:space="preserve"> inside the seed; it implies complex </w:t>
      </w:r>
      <w:hyperlink r:id="rId32" w:history="1">
        <w:r w:rsidRPr="002C3E5C">
          <w:rPr>
            <w:rFonts w:ascii="Times New Roman" w:eastAsia="Times New Roman" w:hAnsi="Times New Roman" w:cs="Times New Roman"/>
            <w:sz w:val="20"/>
            <w:szCs w:val="20"/>
          </w:rPr>
          <w:t>physical</w:t>
        </w:r>
      </w:hyperlink>
      <w:r w:rsidRPr="002C3E5C">
        <w:rPr>
          <w:rFonts w:ascii="Times New Roman" w:eastAsia="Times New Roman" w:hAnsi="Times New Roman" w:cs="Times New Roman"/>
          <w:sz w:val="20"/>
          <w:szCs w:val="20"/>
        </w:rPr>
        <w:t xml:space="preserve"> and </w:t>
      </w:r>
      <w:hyperlink r:id="rId33" w:history="1">
        <w:r w:rsidRPr="002C3E5C">
          <w:rPr>
            <w:rFonts w:ascii="Times New Roman" w:eastAsia="Times New Roman" w:hAnsi="Times New Roman" w:cs="Times New Roman"/>
            <w:sz w:val="20"/>
            <w:szCs w:val="20"/>
          </w:rPr>
          <w:t>chemical</w:t>
        </w:r>
      </w:hyperlink>
      <w:r w:rsidRPr="002C3E5C">
        <w:rPr>
          <w:rFonts w:ascii="Times New Roman" w:eastAsia="Times New Roman" w:hAnsi="Times New Roman" w:cs="Times New Roman"/>
          <w:sz w:val="20"/>
          <w:szCs w:val="20"/>
        </w:rPr>
        <w:t xml:space="preserve"> changes that occur as the embryo begins to </w:t>
      </w:r>
      <w:hyperlink r:id="rId34" w:history="1">
        <w:r w:rsidRPr="002C3E5C">
          <w:rPr>
            <w:rFonts w:ascii="Times New Roman" w:eastAsia="Times New Roman" w:hAnsi="Times New Roman" w:cs="Times New Roman"/>
            <w:sz w:val="20"/>
            <w:szCs w:val="20"/>
          </w:rPr>
          <w:t>develop</w:t>
        </w:r>
      </w:hyperlink>
      <w:r w:rsidRPr="002C3E5C">
        <w:rPr>
          <w:rFonts w:ascii="Times New Roman" w:eastAsia="Times New Roman" w:hAnsi="Times New Roman" w:cs="Times New Roman"/>
          <w:sz w:val="20"/>
          <w:szCs w:val="20"/>
        </w:rPr>
        <w:t xml:space="preserve"> into a young </w:t>
      </w:r>
      <w:hyperlink r:id="rId35" w:history="1">
        <w:r w:rsidRPr="002C3E5C">
          <w:rPr>
            <w:rFonts w:ascii="Times New Roman" w:eastAsia="Times New Roman" w:hAnsi="Times New Roman" w:cs="Times New Roman"/>
            <w:sz w:val="20"/>
            <w:szCs w:val="20"/>
          </w:rPr>
          <w:t>shoot</w:t>
        </w:r>
      </w:hyperlink>
      <w:r w:rsidRPr="002C3E5C">
        <w:rPr>
          <w:rFonts w:ascii="Times New Roman" w:eastAsia="Times New Roman" w:hAnsi="Times New Roman" w:cs="Times New Roman"/>
          <w:sz w:val="20"/>
          <w:szCs w:val="20"/>
        </w:rPr>
        <w:t xml:space="preserve"> and </w:t>
      </w:r>
      <w:hyperlink r:id="rId36" w:history="1">
        <w:r w:rsidRPr="002C3E5C">
          <w:rPr>
            <w:rFonts w:ascii="Times New Roman" w:eastAsia="Times New Roman" w:hAnsi="Times New Roman" w:cs="Times New Roman"/>
            <w:sz w:val="20"/>
            <w:szCs w:val="20"/>
          </w:rPr>
          <w:t>root</w:t>
        </w:r>
      </w:hyperlink>
      <w:r w:rsidRPr="002C3E5C">
        <w:rPr>
          <w:rFonts w:ascii="Times New Roman" w:eastAsia="Times New Roman" w:hAnsi="Times New Roman" w:cs="Times New Roman"/>
          <w:sz w:val="20"/>
          <w:szCs w:val="20"/>
        </w:rPr>
        <w:t xml:space="preserve"> (</w:t>
      </w:r>
      <w:hyperlink r:id="rId37" w:history="1">
        <w:r w:rsidRPr="002C3E5C">
          <w:rPr>
            <w:rFonts w:ascii="Times New Roman" w:eastAsia="Times New Roman" w:hAnsi="Times New Roman" w:cs="Times New Roman"/>
            <w:b/>
            <w:sz w:val="20"/>
            <w:szCs w:val="20"/>
          </w:rPr>
          <w:t>seedling</w:t>
        </w:r>
      </w:hyperlink>
      <w:r w:rsidRPr="002C3E5C">
        <w:rPr>
          <w:rFonts w:ascii="Times New Roman" w:eastAsia="Times New Roman" w:hAnsi="Times New Roman" w:cs="Times New Roman"/>
          <w:sz w:val="20"/>
          <w:szCs w:val="20"/>
        </w:rPr>
        <w:t>). The germinating seed sends its first root (</w:t>
      </w:r>
      <w:hyperlink r:id="rId38" w:history="1">
        <w:r w:rsidRPr="002C3E5C">
          <w:rPr>
            <w:rFonts w:ascii="Times New Roman" w:eastAsia="Times New Roman" w:hAnsi="Times New Roman" w:cs="Times New Roman"/>
            <w:b/>
            <w:sz w:val="20"/>
            <w:szCs w:val="20"/>
          </w:rPr>
          <w:t>radicle</w:t>
        </w:r>
      </w:hyperlink>
      <w:r w:rsidRPr="002C3E5C">
        <w:rPr>
          <w:rFonts w:ascii="Times New Roman" w:eastAsia="Times New Roman" w:hAnsi="Times New Roman" w:cs="Times New Roman"/>
          <w:sz w:val="20"/>
          <w:szCs w:val="20"/>
        </w:rPr>
        <w:t xml:space="preserve">) into the </w:t>
      </w:r>
      <w:hyperlink r:id="rId39" w:history="1">
        <w:r w:rsidRPr="002C3E5C">
          <w:rPr>
            <w:rFonts w:ascii="Times New Roman" w:eastAsia="Times New Roman" w:hAnsi="Times New Roman" w:cs="Times New Roman"/>
            <w:sz w:val="20"/>
            <w:szCs w:val="20"/>
          </w:rPr>
          <w:t>soil</w:t>
        </w:r>
      </w:hyperlink>
      <w:r w:rsidRPr="002C3E5C">
        <w:rPr>
          <w:rFonts w:ascii="Times New Roman" w:eastAsia="Times New Roman" w:hAnsi="Times New Roman" w:cs="Times New Roman"/>
          <w:sz w:val="20"/>
          <w:szCs w:val="20"/>
        </w:rPr>
        <w:t xml:space="preserve"> and the first </w:t>
      </w:r>
      <w:hyperlink r:id="rId40" w:history="1">
        <w:r w:rsidRPr="002C3E5C">
          <w:rPr>
            <w:rFonts w:ascii="Times New Roman" w:eastAsia="Times New Roman" w:hAnsi="Times New Roman" w:cs="Times New Roman"/>
            <w:sz w:val="20"/>
            <w:szCs w:val="20"/>
          </w:rPr>
          <w:t>stem</w:t>
        </w:r>
      </w:hyperlink>
      <w:r w:rsidRPr="002C3E5C">
        <w:rPr>
          <w:rFonts w:ascii="Times New Roman" w:eastAsia="Times New Roman" w:hAnsi="Times New Roman" w:cs="Times New Roman"/>
          <w:sz w:val="20"/>
          <w:szCs w:val="20"/>
        </w:rPr>
        <w:t xml:space="preserve"> with the first </w:t>
      </w:r>
      <w:hyperlink r:id="rId41" w:history="1">
        <w:r w:rsidRPr="002C3E5C">
          <w:rPr>
            <w:rFonts w:ascii="Times New Roman" w:eastAsia="Times New Roman" w:hAnsi="Times New Roman" w:cs="Times New Roman"/>
            <w:sz w:val="20"/>
            <w:szCs w:val="20"/>
          </w:rPr>
          <w:t>leaves</w:t>
        </w:r>
      </w:hyperlink>
      <w:r w:rsidRPr="002C3E5C">
        <w:rPr>
          <w:rFonts w:ascii="Times New Roman" w:eastAsia="Times New Roman" w:hAnsi="Times New Roman" w:cs="Times New Roman"/>
          <w:sz w:val="20"/>
          <w:szCs w:val="20"/>
        </w:rPr>
        <w:t xml:space="preserve"> (</w:t>
      </w:r>
      <w:hyperlink r:id="rId42" w:history="1">
        <w:r w:rsidRPr="002C3E5C">
          <w:rPr>
            <w:rFonts w:ascii="Times New Roman" w:eastAsia="Times New Roman" w:hAnsi="Times New Roman" w:cs="Times New Roman"/>
            <w:b/>
            <w:sz w:val="20"/>
            <w:szCs w:val="20"/>
          </w:rPr>
          <w:t>cotyledon</w:t>
        </w:r>
      </w:hyperlink>
      <w:r w:rsidRPr="002C3E5C">
        <w:rPr>
          <w:rFonts w:ascii="Times New Roman" w:eastAsia="Times New Roman" w:hAnsi="Times New Roman" w:cs="Times New Roman"/>
          <w:sz w:val="20"/>
          <w:szCs w:val="20"/>
        </w:rPr>
        <w:t xml:space="preserve">) toward the </w:t>
      </w:r>
      <w:hyperlink r:id="rId43" w:history="1">
        <w:r w:rsidRPr="002C3E5C">
          <w:rPr>
            <w:rFonts w:ascii="Times New Roman" w:eastAsia="Times New Roman" w:hAnsi="Times New Roman" w:cs="Times New Roman"/>
            <w:sz w:val="20"/>
            <w:szCs w:val="20"/>
          </w:rPr>
          <w:t>sunlight</w:t>
        </w:r>
      </w:hyperlink>
      <w:r w:rsidRPr="002C3E5C">
        <w:rPr>
          <w:rFonts w:ascii="Times New Roman" w:eastAsia="Times New Roman" w:hAnsi="Times New Roman" w:cs="Times New Roman"/>
          <w:sz w:val="20"/>
          <w:szCs w:val="20"/>
        </w:rPr>
        <w:t xml:space="preserve">. In some definitions, the appearance of the </w:t>
      </w:r>
      <w:hyperlink r:id="rId44" w:history="1">
        <w:r w:rsidRPr="002C3E5C">
          <w:rPr>
            <w:rFonts w:ascii="Times New Roman" w:eastAsia="Times New Roman" w:hAnsi="Times New Roman" w:cs="Times New Roman"/>
            <w:sz w:val="20"/>
            <w:szCs w:val="20"/>
          </w:rPr>
          <w:t>radicle</w:t>
        </w:r>
      </w:hyperlink>
      <w:r w:rsidRPr="002C3E5C">
        <w:rPr>
          <w:rFonts w:ascii="Times New Roman" w:eastAsia="Times New Roman" w:hAnsi="Times New Roman" w:cs="Times New Roman"/>
          <w:sz w:val="20"/>
          <w:szCs w:val="20"/>
        </w:rPr>
        <w:t xml:space="preserve"> marks the end of germination and the beginning of </w:t>
      </w:r>
      <w:hyperlink r:id="rId45" w:history="1">
        <w:r w:rsidRPr="002C3E5C">
          <w:rPr>
            <w:rFonts w:ascii="Times New Roman" w:eastAsia="Times New Roman" w:hAnsi="Times New Roman" w:cs="Times New Roman"/>
            <w:sz w:val="20"/>
            <w:szCs w:val="20"/>
          </w:rPr>
          <w:t>establishment</w:t>
        </w:r>
      </w:hyperlink>
      <w:r w:rsidRPr="002C3E5C">
        <w:rPr>
          <w:rFonts w:ascii="Times New Roman" w:eastAsia="Times New Roman" w:hAnsi="Times New Roman" w:cs="Times New Roman"/>
          <w:sz w:val="20"/>
          <w:szCs w:val="20"/>
        </w:rPr>
        <w:t xml:space="preserve">, a period that ends when the seedling has exhausted the food </w:t>
      </w:r>
      <w:hyperlink r:id="rId46" w:history="1">
        <w:r w:rsidRPr="002C3E5C">
          <w:rPr>
            <w:rFonts w:ascii="Times New Roman" w:eastAsia="Times New Roman" w:hAnsi="Times New Roman" w:cs="Times New Roman"/>
            <w:sz w:val="20"/>
            <w:szCs w:val="20"/>
          </w:rPr>
          <w:t>reserves</w:t>
        </w:r>
      </w:hyperlink>
      <w:r w:rsidRPr="002C3E5C">
        <w:rPr>
          <w:rFonts w:ascii="Times New Roman" w:eastAsia="Times New Roman" w:hAnsi="Times New Roman" w:cs="Times New Roman"/>
          <w:sz w:val="20"/>
          <w:szCs w:val="20"/>
        </w:rPr>
        <w:t xml:space="preserve"> stored in the seed. These are critical </w:t>
      </w:r>
      <w:hyperlink r:id="rId47" w:history="1">
        <w:r w:rsidRPr="002C3E5C">
          <w:rPr>
            <w:rFonts w:ascii="Times New Roman" w:eastAsia="Times New Roman" w:hAnsi="Times New Roman" w:cs="Times New Roman"/>
            <w:sz w:val="20"/>
            <w:szCs w:val="20"/>
          </w:rPr>
          <w:t>phases</w:t>
        </w:r>
      </w:hyperlink>
      <w:r w:rsidRPr="002C3E5C">
        <w:rPr>
          <w:rFonts w:ascii="Times New Roman" w:eastAsia="Times New Roman" w:hAnsi="Times New Roman" w:cs="Times New Roman"/>
          <w:sz w:val="20"/>
          <w:szCs w:val="20"/>
        </w:rPr>
        <w:t xml:space="preserve"> in the </w:t>
      </w:r>
      <w:hyperlink r:id="rId48" w:history="1">
        <w:r w:rsidRPr="002C3E5C">
          <w:rPr>
            <w:rFonts w:ascii="Times New Roman" w:eastAsia="Times New Roman" w:hAnsi="Times New Roman" w:cs="Times New Roman"/>
            <w:sz w:val="20"/>
            <w:szCs w:val="20"/>
          </w:rPr>
          <w:t>life</w:t>
        </w:r>
      </w:hyperlink>
      <w:r w:rsidRPr="002C3E5C">
        <w:rPr>
          <w:rFonts w:ascii="Times New Roman" w:eastAsia="Times New Roman" w:hAnsi="Times New Roman" w:cs="Times New Roman"/>
          <w:sz w:val="20"/>
          <w:szCs w:val="20"/>
        </w:rPr>
        <w:t xml:space="preserve"> of a plant. The </w:t>
      </w:r>
      <w:hyperlink r:id="rId49" w:history="1">
        <w:r w:rsidRPr="002C3E5C">
          <w:rPr>
            <w:rFonts w:ascii="Times New Roman" w:eastAsia="Times New Roman" w:hAnsi="Times New Roman" w:cs="Times New Roman"/>
            <w:sz w:val="20"/>
            <w:szCs w:val="20"/>
          </w:rPr>
          <w:t>mortality</w:t>
        </w:r>
      </w:hyperlink>
      <w:r w:rsidRPr="002C3E5C">
        <w:rPr>
          <w:rFonts w:ascii="Times New Roman" w:eastAsia="Times New Roman" w:hAnsi="Times New Roman" w:cs="Times New Roman"/>
          <w:sz w:val="20"/>
          <w:szCs w:val="20"/>
        </w:rPr>
        <w:t xml:space="preserve"> between </w:t>
      </w:r>
      <w:hyperlink r:id="rId50" w:history="1">
        <w:r w:rsidRPr="002C3E5C">
          <w:rPr>
            <w:rFonts w:ascii="Times New Roman" w:eastAsia="Times New Roman" w:hAnsi="Times New Roman" w:cs="Times New Roman"/>
            <w:sz w:val="20"/>
            <w:szCs w:val="20"/>
          </w:rPr>
          <w:t>dispersal</w:t>
        </w:r>
      </w:hyperlink>
      <w:r w:rsidRPr="002C3E5C">
        <w:rPr>
          <w:rFonts w:ascii="Times New Roman" w:eastAsia="Times New Roman" w:hAnsi="Times New Roman" w:cs="Times New Roman"/>
          <w:sz w:val="20"/>
          <w:szCs w:val="20"/>
        </w:rPr>
        <w:t xml:space="preserve"> of seeds and completion of </w:t>
      </w:r>
      <w:hyperlink r:id="rId51" w:history="1">
        <w:r w:rsidRPr="002C3E5C">
          <w:rPr>
            <w:rFonts w:ascii="Times New Roman" w:eastAsia="Times New Roman" w:hAnsi="Times New Roman" w:cs="Times New Roman"/>
            <w:sz w:val="20"/>
            <w:szCs w:val="20"/>
          </w:rPr>
          <w:t>establishment</w:t>
        </w:r>
      </w:hyperlink>
      <w:r w:rsidRPr="002C3E5C">
        <w:rPr>
          <w:rFonts w:ascii="Times New Roman" w:eastAsia="Times New Roman" w:hAnsi="Times New Roman" w:cs="Times New Roman"/>
          <w:sz w:val="20"/>
          <w:szCs w:val="20"/>
        </w:rPr>
        <w:t xml:space="preserve"> can be so high, that many </w:t>
      </w:r>
      <w:hyperlink r:id="rId52" w:history="1">
        <w:r w:rsidRPr="002C3E5C">
          <w:rPr>
            <w:rFonts w:ascii="Times New Roman" w:eastAsia="Times New Roman" w:hAnsi="Times New Roman" w:cs="Times New Roman"/>
            <w:sz w:val="20"/>
            <w:szCs w:val="20"/>
          </w:rPr>
          <w:t>species</w:t>
        </w:r>
      </w:hyperlink>
      <w:r w:rsidRPr="002C3E5C">
        <w:rPr>
          <w:rFonts w:ascii="Times New Roman" w:eastAsia="Times New Roman" w:hAnsi="Times New Roman" w:cs="Times New Roman"/>
          <w:sz w:val="20"/>
          <w:szCs w:val="20"/>
        </w:rPr>
        <w:t xml:space="preserve"> survive only by producing huge numbers of seeds. If a seed is not allowed to germinate within some certain length of time, the embryo inside will die. Each species of seed has a certain length of </w:t>
      </w:r>
      <w:hyperlink r:id="rId53" w:history="1">
        <w:r w:rsidRPr="002C3E5C">
          <w:rPr>
            <w:rFonts w:ascii="Times New Roman" w:eastAsia="Times New Roman" w:hAnsi="Times New Roman" w:cs="Times New Roman"/>
            <w:sz w:val="20"/>
            <w:szCs w:val="20"/>
          </w:rPr>
          <w:t>viability</w:t>
        </w:r>
      </w:hyperlink>
      <w:r w:rsidRPr="002C3E5C">
        <w:rPr>
          <w:rFonts w:ascii="Times New Roman" w:eastAsia="Times New Roman" w:hAnsi="Times New Roman" w:cs="Times New Roman"/>
          <w:sz w:val="20"/>
          <w:szCs w:val="20"/>
        </w:rPr>
        <w:t xml:space="preserve">, varying from a few weeks up to 2000 years. A seed will germinate, or sprout, when conditions are right for </w:t>
      </w:r>
      <w:hyperlink r:id="rId54" w:history="1">
        <w:r w:rsidRPr="002C3E5C">
          <w:rPr>
            <w:rFonts w:ascii="Times New Roman" w:eastAsia="Times New Roman" w:hAnsi="Times New Roman" w:cs="Times New Roman"/>
            <w:sz w:val="20"/>
            <w:szCs w:val="20"/>
          </w:rPr>
          <w:t>survival</w:t>
        </w:r>
      </w:hyperlink>
      <w:r w:rsidRPr="002C3E5C">
        <w:rPr>
          <w:rFonts w:ascii="Times New Roman" w:eastAsia="Times New Roman" w:hAnsi="Times New Roman" w:cs="Times New Roman"/>
          <w:sz w:val="20"/>
          <w:szCs w:val="20"/>
        </w:rPr>
        <w:t xml:space="preserve">, some seeds require particular conditions before they will germinate, these conditions encompass adequate </w:t>
      </w:r>
      <w:hyperlink r:id="rId55" w:history="1">
        <w:r w:rsidRPr="002C3E5C">
          <w:rPr>
            <w:rFonts w:ascii="Times New Roman" w:eastAsia="Times New Roman" w:hAnsi="Times New Roman" w:cs="Times New Roman"/>
            <w:sz w:val="20"/>
            <w:szCs w:val="20"/>
          </w:rPr>
          <w:t>moisture</w:t>
        </w:r>
      </w:hyperlink>
      <w:r w:rsidRPr="002C3E5C">
        <w:rPr>
          <w:rFonts w:ascii="Times New Roman" w:eastAsia="Times New Roman" w:hAnsi="Times New Roman" w:cs="Times New Roman"/>
          <w:sz w:val="20"/>
          <w:szCs w:val="20"/>
        </w:rPr>
        <w:t xml:space="preserve">, </w:t>
      </w:r>
      <w:hyperlink r:id="rId56" w:history="1">
        <w:r w:rsidRPr="002C3E5C">
          <w:rPr>
            <w:rFonts w:ascii="Times New Roman" w:eastAsia="Times New Roman" w:hAnsi="Times New Roman" w:cs="Times New Roman"/>
            <w:sz w:val="20"/>
            <w:szCs w:val="20"/>
          </w:rPr>
          <w:t>heat</w:t>
        </w:r>
      </w:hyperlink>
      <w:r w:rsidRPr="002C3E5C">
        <w:rPr>
          <w:rFonts w:ascii="Times New Roman" w:eastAsia="Times New Roman" w:hAnsi="Times New Roman" w:cs="Times New Roman"/>
          <w:sz w:val="20"/>
          <w:szCs w:val="20"/>
        </w:rPr>
        <w:t xml:space="preserve">, and/or </w:t>
      </w:r>
      <w:hyperlink r:id="rId57" w:history="1">
        <w:r w:rsidRPr="002C3E5C">
          <w:rPr>
            <w:rFonts w:ascii="Times New Roman" w:eastAsia="Times New Roman" w:hAnsi="Times New Roman" w:cs="Times New Roman"/>
            <w:sz w:val="20"/>
            <w:szCs w:val="20"/>
          </w:rPr>
          <w:t>light</w:t>
        </w:r>
      </w:hyperlink>
      <w:r w:rsidRPr="002C3E5C">
        <w:rPr>
          <w:rFonts w:ascii="Times New Roman" w:eastAsia="Times New Roman" w:hAnsi="Times New Roman" w:cs="Times New Roman"/>
          <w:sz w:val="20"/>
          <w:szCs w:val="20"/>
        </w:rPr>
        <w:t xml:space="preserve">, also some species of seed have particular needs such as the heat of a </w:t>
      </w:r>
      <w:hyperlink r:id="rId58" w:history="1">
        <w:r w:rsidRPr="002C3E5C">
          <w:rPr>
            <w:rFonts w:ascii="Times New Roman" w:eastAsia="Times New Roman" w:hAnsi="Times New Roman" w:cs="Times New Roman"/>
            <w:sz w:val="20"/>
            <w:szCs w:val="20"/>
          </w:rPr>
          <w:t>fire</w:t>
        </w:r>
      </w:hyperlink>
      <w:r w:rsidRPr="002C3E5C">
        <w:rPr>
          <w:rFonts w:ascii="Times New Roman" w:eastAsia="Times New Roman" w:hAnsi="Times New Roman" w:cs="Times New Roman"/>
          <w:sz w:val="20"/>
          <w:szCs w:val="20"/>
        </w:rPr>
        <w:t xml:space="preserve">, or </w:t>
      </w:r>
      <w:hyperlink r:id="rId59" w:history="1">
        <w:r w:rsidRPr="002C3E5C">
          <w:rPr>
            <w:rFonts w:ascii="Times New Roman" w:eastAsia="Times New Roman" w:hAnsi="Times New Roman" w:cs="Times New Roman"/>
            <w:sz w:val="20"/>
            <w:szCs w:val="20"/>
          </w:rPr>
          <w:t>soaking</w:t>
        </w:r>
      </w:hyperlink>
      <w:r w:rsidRPr="002C3E5C">
        <w:rPr>
          <w:rFonts w:ascii="Times New Roman" w:eastAsia="Times New Roman" w:hAnsi="Times New Roman" w:cs="Times New Roman"/>
          <w:sz w:val="20"/>
          <w:szCs w:val="20"/>
        </w:rPr>
        <w:t xml:space="preserve"> in a </w:t>
      </w:r>
      <w:hyperlink r:id="rId60" w:history="1">
        <w:r w:rsidRPr="002C3E5C">
          <w:rPr>
            <w:rFonts w:ascii="Times New Roman" w:eastAsia="Times New Roman" w:hAnsi="Times New Roman" w:cs="Times New Roman"/>
            <w:sz w:val="20"/>
            <w:szCs w:val="20"/>
          </w:rPr>
          <w:t>body of water</w:t>
        </w:r>
      </w:hyperlink>
      <w:r w:rsidRPr="002C3E5C">
        <w:rPr>
          <w:rFonts w:ascii="Times New Roman" w:eastAsia="Times New Roman" w:hAnsi="Times New Roman" w:cs="Times New Roman"/>
          <w:sz w:val="20"/>
          <w:szCs w:val="20"/>
        </w:rPr>
        <w:t xml:space="preserve"> for a long period of time. When a </w:t>
      </w:r>
      <w:hyperlink r:id="rId61" w:history="1">
        <w:r w:rsidRPr="002C3E5C">
          <w:rPr>
            <w:rFonts w:ascii="Times New Roman" w:eastAsia="Times New Roman" w:hAnsi="Times New Roman" w:cs="Times New Roman"/>
            <w:sz w:val="20"/>
            <w:szCs w:val="20"/>
          </w:rPr>
          <w:t>mature</w:t>
        </w:r>
      </w:hyperlink>
      <w:r w:rsidRPr="002C3E5C">
        <w:rPr>
          <w:rFonts w:ascii="Times New Roman" w:eastAsia="Times New Roman" w:hAnsi="Times New Roman" w:cs="Times New Roman"/>
          <w:sz w:val="20"/>
          <w:szCs w:val="20"/>
        </w:rPr>
        <w:t xml:space="preserve"> seed is placed under favorable conditions and fails to germinate, it is said to be </w:t>
      </w:r>
      <w:hyperlink r:id="rId62" w:history="1">
        <w:r w:rsidRPr="002C3E5C">
          <w:rPr>
            <w:rFonts w:ascii="Times New Roman" w:eastAsia="Times New Roman" w:hAnsi="Times New Roman" w:cs="Times New Roman"/>
            <w:sz w:val="20"/>
            <w:szCs w:val="20"/>
          </w:rPr>
          <w:t>dormant</w:t>
        </w:r>
      </w:hyperlink>
      <w:r w:rsidRPr="002C3E5C">
        <w:rPr>
          <w:rFonts w:ascii="Times New Roman" w:eastAsia="Times New Roman" w:hAnsi="Times New Roman" w:cs="Times New Roman"/>
          <w:sz w:val="20"/>
          <w:szCs w:val="20"/>
        </w:rPr>
        <w:t xml:space="preserve">. The length of time plant seeds remain dormant can be reduced or eliminated by some simple seed </w:t>
      </w:r>
      <w:hyperlink r:id="rId63" w:history="1">
        <w:r w:rsidRPr="002C3E5C">
          <w:rPr>
            <w:rFonts w:ascii="Times New Roman" w:eastAsia="Times New Roman" w:hAnsi="Times New Roman" w:cs="Times New Roman"/>
            <w:sz w:val="20"/>
            <w:szCs w:val="20"/>
          </w:rPr>
          <w:t>treatments</w:t>
        </w:r>
      </w:hyperlink>
      <w:r w:rsidRPr="002C3E5C">
        <w:rPr>
          <w:rFonts w:ascii="Times New Roman" w:eastAsia="Times New Roman" w:hAnsi="Times New Roman" w:cs="Times New Roman"/>
          <w:sz w:val="20"/>
          <w:szCs w:val="20"/>
        </w:rPr>
        <w:t xml:space="preserve"> called </w:t>
      </w:r>
      <w:hyperlink r:id="rId64" w:history="1">
        <w:r w:rsidRPr="002C3E5C">
          <w:rPr>
            <w:rFonts w:ascii="Times New Roman" w:eastAsia="Times New Roman" w:hAnsi="Times New Roman" w:cs="Times New Roman"/>
            <w:sz w:val="20"/>
            <w:szCs w:val="20"/>
          </w:rPr>
          <w:t>stratification</w:t>
        </w:r>
      </w:hyperlink>
      <w:r w:rsidRPr="002C3E5C">
        <w:rPr>
          <w:rFonts w:ascii="Times New Roman" w:eastAsia="Times New Roman" w:hAnsi="Times New Roman" w:cs="Times New Roman"/>
          <w:sz w:val="20"/>
          <w:szCs w:val="20"/>
        </w:rPr>
        <w:t xml:space="preserve">, </w:t>
      </w:r>
      <w:hyperlink r:id="rId65" w:history="1">
        <w:proofErr w:type="spellStart"/>
        <w:r w:rsidRPr="002C3E5C">
          <w:rPr>
            <w:rFonts w:ascii="Times New Roman" w:eastAsia="Times New Roman" w:hAnsi="Times New Roman" w:cs="Times New Roman"/>
            <w:sz w:val="20"/>
            <w:szCs w:val="20"/>
          </w:rPr>
          <w:t>vernalization</w:t>
        </w:r>
        <w:proofErr w:type="spellEnd"/>
      </w:hyperlink>
      <w:r w:rsidRPr="002C3E5C">
        <w:rPr>
          <w:rFonts w:ascii="Times New Roman" w:eastAsia="Times New Roman" w:hAnsi="Times New Roman" w:cs="Times New Roman"/>
          <w:sz w:val="20"/>
          <w:szCs w:val="20"/>
        </w:rPr>
        <w:t xml:space="preserve"> or </w:t>
      </w:r>
      <w:hyperlink r:id="rId66" w:history="1">
        <w:r w:rsidRPr="002C3E5C">
          <w:rPr>
            <w:rFonts w:ascii="Times New Roman" w:eastAsia="Times New Roman" w:hAnsi="Times New Roman" w:cs="Times New Roman"/>
            <w:sz w:val="20"/>
            <w:szCs w:val="20"/>
          </w:rPr>
          <w:t>soaking</w:t>
        </w:r>
      </w:hyperlink>
      <w:r w:rsidRPr="002C3E5C">
        <w:rPr>
          <w:rFonts w:ascii="Times New Roman" w:eastAsia="Times New Roman" w:hAnsi="Times New Roman" w:cs="Times New Roman"/>
          <w:sz w:val="20"/>
          <w:szCs w:val="20"/>
        </w:rPr>
        <w:t xml:space="preserve"> (</w:t>
      </w:r>
      <w:hyperlink r:id="rId67" w:history="1">
        <w:r w:rsidRPr="002C3E5C">
          <w:rPr>
            <w:rFonts w:ascii="Times New Roman" w:eastAsia="Times New Roman" w:hAnsi="Times New Roman" w:cs="Times New Roman"/>
            <w:b/>
            <w:sz w:val="20"/>
            <w:szCs w:val="20"/>
          </w:rPr>
          <w:t>imbibition</w:t>
        </w:r>
      </w:hyperlink>
      <w:r w:rsidRPr="002C3E5C">
        <w:rPr>
          <w:rFonts w:ascii="Times New Roman" w:eastAsia="Times New Roman" w:hAnsi="Times New Roman" w:cs="Times New Roman"/>
          <w:sz w:val="20"/>
          <w:szCs w:val="20"/>
        </w:rPr>
        <w:t>).</w:t>
      </w:r>
    </w:p>
    <w:p w:rsidR="002C3E5C" w:rsidRPr="002C3E5C" w:rsidRDefault="002C3E5C" w:rsidP="002C3E5C">
      <w:pPr>
        <w:spacing w:after="0" w:line="240" w:lineRule="auto"/>
        <w:rPr>
          <w:rFonts w:ascii="Times New Roman" w:eastAsia="Batang" w:hAnsi="Times New Roman" w:cs="Times New Roman"/>
          <w:b/>
          <w:sz w:val="20"/>
          <w:szCs w:val="20"/>
          <w:lang w:eastAsia="ko-KR"/>
        </w:rPr>
      </w:pPr>
      <w:r w:rsidRPr="002C3E5C">
        <w:rPr>
          <w:rFonts w:ascii="Times New Roman" w:eastAsia="Batang" w:hAnsi="Times New Roman" w:cs="Times New Roman"/>
          <w:b/>
          <w:sz w:val="20"/>
          <w:szCs w:val="20"/>
          <w:lang w:eastAsia="ko-KR"/>
        </w:rPr>
        <w:t xml:space="preserve">         </w:t>
      </w:r>
      <w:r>
        <w:rPr>
          <w:rFonts w:ascii="Times New Roman" w:eastAsia="Batang" w:hAnsi="Times New Roman" w:cs="Times New Roman"/>
          <w:noProof/>
          <w:sz w:val="20"/>
          <w:szCs w:val="20"/>
        </w:rPr>
        <w:drawing>
          <wp:inline distT="0" distB="0" distL="0" distR="0">
            <wp:extent cx="4819650" cy="2952750"/>
            <wp:effectExtent l="0" t="0" r="0" b="0"/>
            <wp:docPr id="1" name="Picture 1" descr="C:\Users\javier.cervantes\Pictures\seed germination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vier.cervantes\Pictures\seed germination 2.gif"/>
                    <pic:cNvPicPr>
                      <a:picLocks noChangeAspect="1" noChangeArrowheads="1"/>
                    </pic:cNvPicPr>
                  </pic:nvPicPr>
                  <pic:blipFill>
                    <a:blip r:embed="rId6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9650" cy="2952750"/>
                    </a:xfrm>
                    <a:prstGeom prst="rect">
                      <a:avLst/>
                    </a:prstGeom>
                    <a:noFill/>
                    <a:ln>
                      <a:noFill/>
                    </a:ln>
                  </pic:spPr>
                </pic:pic>
              </a:graphicData>
            </a:graphic>
          </wp:inline>
        </w:drawing>
      </w:r>
    </w:p>
    <w:p w:rsidR="002C3E5C" w:rsidRPr="002C3E5C" w:rsidRDefault="002C3E5C" w:rsidP="002C3E5C">
      <w:p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Fig.1 (Horticulture Science)</w:t>
      </w:r>
    </w:p>
    <w:p w:rsidR="002C3E5C" w:rsidRPr="002C3E5C" w:rsidRDefault="002C3E5C" w:rsidP="002C3E5C">
      <w:pPr>
        <w:numPr>
          <w:ilvl w:val="0"/>
          <w:numId w:val="27"/>
        </w:numPr>
        <w:spacing w:before="100" w:beforeAutospacing="1" w:after="100" w:afterAutospacing="1" w:line="240" w:lineRule="auto"/>
        <w:rPr>
          <w:rFonts w:ascii="Times New Roman" w:eastAsia="Times New Roman" w:hAnsi="Times New Roman" w:cs="Times New Roman"/>
          <w:sz w:val="20"/>
          <w:szCs w:val="20"/>
        </w:rPr>
      </w:pPr>
      <w:r w:rsidRPr="002C3E5C">
        <w:rPr>
          <w:rFonts w:ascii="Times New Roman" w:eastAsia="Times New Roman" w:hAnsi="Times New Roman" w:cs="Times New Roman"/>
          <w:sz w:val="20"/>
          <w:szCs w:val="20"/>
        </w:rPr>
        <w:t xml:space="preserve">The </w:t>
      </w:r>
      <w:hyperlink r:id="rId69" w:history="1">
        <w:r w:rsidRPr="002C3E5C">
          <w:rPr>
            <w:rFonts w:ascii="Times New Roman" w:eastAsia="Times New Roman" w:hAnsi="Times New Roman" w:cs="Times New Roman"/>
            <w:sz w:val="20"/>
            <w:szCs w:val="20"/>
            <w:u w:val="single"/>
          </w:rPr>
          <w:t>primary root</w:t>
        </w:r>
        <w:r w:rsidRPr="002C3E5C">
          <w:rPr>
            <w:rFonts w:ascii="Times New Roman" w:eastAsia="Times New Roman" w:hAnsi="Times New Roman" w:cs="Times New Roman"/>
            <w:sz w:val="20"/>
            <w:szCs w:val="20"/>
          </w:rPr>
          <w:t xml:space="preserve"> </w:t>
        </w:r>
      </w:hyperlink>
      <w:r w:rsidRPr="002C3E5C">
        <w:rPr>
          <w:rFonts w:ascii="Times New Roman" w:eastAsia="Times New Roman" w:hAnsi="Times New Roman" w:cs="Times New Roman"/>
          <w:sz w:val="20"/>
          <w:szCs w:val="20"/>
        </w:rPr>
        <w:t xml:space="preserve">emerges through the </w:t>
      </w:r>
      <w:hyperlink r:id="rId70" w:history="1">
        <w:r w:rsidRPr="002C3E5C">
          <w:rPr>
            <w:rFonts w:ascii="Times New Roman" w:eastAsia="Times New Roman" w:hAnsi="Times New Roman" w:cs="Times New Roman"/>
            <w:sz w:val="20"/>
            <w:szCs w:val="20"/>
          </w:rPr>
          <w:t>seed coats</w:t>
        </w:r>
      </w:hyperlink>
      <w:r w:rsidRPr="002C3E5C">
        <w:rPr>
          <w:rFonts w:ascii="Times New Roman" w:eastAsia="Times New Roman" w:hAnsi="Times New Roman" w:cs="Times New Roman"/>
          <w:sz w:val="20"/>
          <w:szCs w:val="20"/>
        </w:rPr>
        <w:t xml:space="preserve"> while the seed is still buried in the </w:t>
      </w:r>
      <w:hyperlink r:id="rId71" w:history="1">
        <w:r w:rsidRPr="002C3E5C">
          <w:rPr>
            <w:rFonts w:ascii="Times New Roman" w:eastAsia="Times New Roman" w:hAnsi="Times New Roman" w:cs="Times New Roman"/>
            <w:sz w:val="20"/>
            <w:szCs w:val="20"/>
          </w:rPr>
          <w:t>soil</w:t>
        </w:r>
      </w:hyperlink>
      <w:r w:rsidRPr="002C3E5C">
        <w:rPr>
          <w:rFonts w:ascii="Times New Roman" w:eastAsia="Times New Roman" w:hAnsi="Times New Roman" w:cs="Times New Roman"/>
          <w:sz w:val="20"/>
          <w:szCs w:val="20"/>
        </w:rPr>
        <w:t xml:space="preserve">. </w:t>
      </w:r>
    </w:p>
    <w:p w:rsidR="002C3E5C" w:rsidRPr="002C3E5C" w:rsidRDefault="002C3E5C" w:rsidP="002C3E5C">
      <w:pPr>
        <w:numPr>
          <w:ilvl w:val="0"/>
          <w:numId w:val="27"/>
        </w:numPr>
        <w:spacing w:before="100" w:beforeAutospacing="1" w:after="100" w:afterAutospacing="1" w:line="240" w:lineRule="auto"/>
        <w:rPr>
          <w:rFonts w:ascii="Times New Roman" w:eastAsia="Times New Roman" w:hAnsi="Times New Roman" w:cs="Times New Roman"/>
          <w:sz w:val="20"/>
          <w:szCs w:val="20"/>
        </w:rPr>
      </w:pPr>
      <w:r w:rsidRPr="002C3E5C">
        <w:rPr>
          <w:rFonts w:ascii="Times New Roman" w:eastAsia="Times New Roman" w:hAnsi="Times New Roman" w:cs="Times New Roman"/>
          <w:sz w:val="20"/>
          <w:szCs w:val="20"/>
        </w:rPr>
        <w:t xml:space="preserve">The </w:t>
      </w:r>
      <w:hyperlink r:id="rId72" w:history="1">
        <w:r w:rsidRPr="002C3E5C">
          <w:rPr>
            <w:rFonts w:ascii="Times New Roman" w:eastAsia="Times New Roman" w:hAnsi="Times New Roman" w:cs="Times New Roman"/>
            <w:sz w:val="20"/>
            <w:szCs w:val="20"/>
          </w:rPr>
          <w:t>hypocotyl</w:t>
        </w:r>
      </w:hyperlink>
      <w:r w:rsidRPr="002C3E5C">
        <w:rPr>
          <w:rFonts w:ascii="Times New Roman" w:eastAsia="Times New Roman" w:hAnsi="Times New Roman" w:cs="Times New Roman"/>
          <w:sz w:val="20"/>
          <w:szCs w:val="20"/>
        </w:rPr>
        <w:t xml:space="preserve"> emerges from the seed coats and pushes its way up through the soil. The two </w:t>
      </w:r>
      <w:hyperlink r:id="rId73" w:history="1">
        <w:r w:rsidRPr="002C3E5C">
          <w:rPr>
            <w:rFonts w:ascii="Times New Roman" w:eastAsia="Times New Roman" w:hAnsi="Times New Roman" w:cs="Times New Roman"/>
            <w:sz w:val="20"/>
            <w:szCs w:val="20"/>
          </w:rPr>
          <w:t>cotyledons</w:t>
        </w:r>
      </w:hyperlink>
      <w:r w:rsidRPr="002C3E5C">
        <w:rPr>
          <w:rFonts w:ascii="Times New Roman" w:eastAsia="Times New Roman" w:hAnsi="Times New Roman" w:cs="Times New Roman"/>
          <w:sz w:val="20"/>
          <w:szCs w:val="20"/>
        </w:rPr>
        <w:t xml:space="preserve"> protect the </w:t>
      </w:r>
      <w:hyperlink r:id="rId74" w:history="1">
        <w:r w:rsidRPr="002C3E5C">
          <w:rPr>
            <w:rFonts w:ascii="Times New Roman" w:eastAsia="Times New Roman" w:hAnsi="Times New Roman" w:cs="Times New Roman"/>
            <w:sz w:val="20"/>
            <w:szCs w:val="20"/>
          </w:rPr>
          <w:t>epicotyl</w:t>
        </w:r>
      </w:hyperlink>
      <w:r w:rsidRPr="002C3E5C">
        <w:rPr>
          <w:rFonts w:ascii="Times New Roman" w:eastAsia="Times New Roman" w:hAnsi="Times New Roman" w:cs="Times New Roman"/>
          <w:sz w:val="20"/>
          <w:szCs w:val="20"/>
        </w:rPr>
        <w:t xml:space="preserve"> </w:t>
      </w:r>
      <w:hyperlink r:id="rId75" w:history="1">
        <w:r w:rsidRPr="002C3E5C">
          <w:rPr>
            <w:rFonts w:ascii="Times New Roman" w:eastAsia="Times New Roman" w:hAnsi="Times New Roman" w:cs="Times New Roman"/>
            <w:sz w:val="20"/>
            <w:szCs w:val="20"/>
          </w:rPr>
          <w:t>structures</w:t>
        </w:r>
      </w:hyperlink>
      <w:r w:rsidRPr="002C3E5C">
        <w:rPr>
          <w:rFonts w:ascii="Times New Roman" w:eastAsia="Times New Roman" w:hAnsi="Times New Roman" w:cs="Times New Roman"/>
          <w:sz w:val="20"/>
          <w:szCs w:val="20"/>
        </w:rPr>
        <w:t xml:space="preserve"> — the </w:t>
      </w:r>
      <w:hyperlink r:id="rId76" w:history="1">
        <w:proofErr w:type="spellStart"/>
        <w:r w:rsidRPr="002C3E5C">
          <w:rPr>
            <w:rFonts w:ascii="Times New Roman" w:eastAsia="Times New Roman" w:hAnsi="Times New Roman" w:cs="Times New Roman"/>
            <w:b/>
            <w:sz w:val="20"/>
            <w:szCs w:val="20"/>
            <w:u w:val="single"/>
          </w:rPr>
          <w:t>plumule</w:t>
        </w:r>
        <w:proofErr w:type="spellEnd"/>
      </w:hyperlink>
      <w:r w:rsidRPr="002C3E5C">
        <w:rPr>
          <w:rFonts w:ascii="Times New Roman" w:eastAsia="Times New Roman" w:hAnsi="Times New Roman" w:cs="Times New Roman"/>
          <w:b/>
          <w:sz w:val="20"/>
          <w:szCs w:val="20"/>
          <w:u w:val="single"/>
        </w:rPr>
        <w:t xml:space="preserve"> </w:t>
      </w:r>
      <w:r w:rsidRPr="002C3E5C">
        <w:rPr>
          <w:rFonts w:ascii="Times New Roman" w:eastAsia="Times New Roman" w:hAnsi="Times New Roman" w:cs="Times New Roman"/>
          <w:sz w:val="20"/>
          <w:szCs w:val="20"/>
        </w:rPr>
        <w:t xml:space="preserve">— from mechanical damage. </w:t>
      </w:r>
    </w:p>
    <w:p w:rsidR="002C3E5C" w:rsidRPr="002C3E5C" w:rsidRDefault="002C3E5C" w:rsidP="002C3E5C">
      <w:pPr>
        <w:numPr>
          <w:ilvl w:val="0"/>
          <w:numId w:val="27"/>
        </w:numPr>
        <w:spacing w:before="100" w:beforeAutospacing="1" w:after="100" w:afterAutospacing="1" w:line="240" w:lineRule="auto"/>
        <w:rPr>
          <w:rFonts w:ascii="Times New Roman" w:eastAsia="Times New Roman" w:hAnsi="Times New Roman" w:cs="Times New Roman"/>
          <w:sz w:val="20"/>
          <w:szCs w:val="20"/>
        </w:rPr>
      </w:pPr>
      <w:r w:rsidRPr="002C3E5C">
        <w:rPr>
          <w:rFonts w:ascii="Times New Roman" w:eastAsia="Times New Roman" w:hAnsi="Times New Roman" w:cs="Times New Roman"/>
          <w:sz w:val="20"/>
          <w:szCs w:val="20"/>
        </w:rPr>
        <w:t xml:space="preserve">Once the </w:t>
      </w:r>
      <w:hyperlink r:id="rId77" w:history="1">
        <w:r w:rsidRPr="002C3E5C">
          <w:rPr>
            <w:rFonts w:ascii="Times New Roman" w:eastAsia="Times New Roman" w:hAnsi="Times New Roman" w:cs="Times New Roman"/>
            <w:sz w:val="20"/>
            <w:szCs w:val="20"/>
          </w:rPr>
          <w:t>hypocotyl</w:t>
        </w:r>
      </w:hyperlink>
      <w:r w:rsidRPr="002C3E5C">
        <w:rPr>
          <w:rFonts w:ascii="Times New Roman" w:eastAsia="Times New Roman" w:hAnsi="Times New Roman" w:cs="Times New Roman"/>
          <w:sz w:val="20"/>
          <w:szCs w:val="20"/>
        </w:rPr>
        <w:t xml:space="preserve"> emerges from the soil, it straightens out. </w:t>
      </w:r>
    </w:p>
    <w:p w:rsidR="002C3E5C" w:rsidRPr="002C3E5C" w:rsidRDefault="002C3E5C" w:rsidP="002C3E5C">
      <w:pPr>
        <w:numPr>
          <w:ilvl w:val="0"/>
          <w:numId w:val="27"/>
        </w:numPr>
        <w:spacing w:before="100" w:beforeAutospacing="1" w:after="100" w:afterAutospacing="1" w:line="240" w:lineRule="auto"/>
        <w:rPr>
          <w:rFonts w:ascii="Times New Roman" w:eastAsia="Times New Roman" w:hAnsi="Times New Roman" w:cs="Times New Roman"/>
          <w:sz w:val="20"/>
          <w:szCs w:val="20"/>
        </w:rPr>
      </w:pPr>
      <w:r w:rsidRPr="002C3E5C">
        <w:rPr>
          <w:rFonts w:ascii="Times New Roman" w:eastAsia="Times New Roman" w:hAnsi="Times New Roman" w:cs="Times New Roman"/>
          <w:sz w:val="20"/>
          <w:szCs w:val="20"/>
        </w:rPr>
        <w:t xml:space="preserve">The </w:t>
      </w:r>
      <w:hyperlink r:id="rId78" w:history="1">
        <w:r w:rsidRPr="002C3E5C">
          <w:rPr>
            <w:rFonts w:ascii="Times New Roman" w:eastAsia="Times New Roman" w:hAnsi="Times New Roman" w:cs="Times New Roman"/>
            <w:sz w:val="20"/>
            <w:szCs w:val="20"/>
            <w:u w:val="single"/>
          </w:rPr>
          <w:t>cotyledons</w:t>
        </w:r>
      </w:hyperlink>
      <w:r w:rsidRPr="002C3E5C">
        <w:rPr>
          <w:rFonts w:ascii="Times New Roman" w:eastAsia="Times New Roman" w:hAnsi="Times New Roman" w:cs="Times New Roman"/>
          <w:sz w:val="20"/>
          <w:szCs w:val="20"/>
        </w:rPr>
        <w:t xml:space="preserve"> spread apart exposing the </w:t>
      </w:r>
      <w:hyperlink r:id="rId79" w:history="1">
        <w:r w:rsidRPr="002C3E5C">
          <w:rPr>
            <w:rFonts w:ascii="Times New Roman" w:eastAsia="Times New Roman" w:hAnsi="Times New Roman" w:cs="Times New Roman"/>
            <w:sz w:val="20"/>
            <w:szCs w:val="20"/>
          </w:rPr>
          <w:t>epicotyl</w:t>
        </w:r>
      </w:hyperlink>
      <w:r w:rsidRPr="002C3E5C">
        <w:rPr>
          <w:rFonts w:ascii="Times New Roman" w:eastAsia="Times New Roman" w:hAnsi="Times New Roman" w:cs="Times New Roman"/>
          <w:sz w:val="20"/>
          <w:szCs w:val="20"/>
        </w:rPr>
        <w:t xml:space="preserve">, consisting of the </w:t>
      </w:r>
      <w:hyperlink r:id="rId80" w:history="1">
        <w:r w:rsidRPr="002C3E5C">
          <w:rPr>
            <w:rFonts w:ascii="Times New Roman" w:eastAsia="Times New Roman" w:hAnsi="Times New Roman" w:cs="Times New Roman"/>
            <w:sz w:val="20"/>
            <w:szCs w:val="20"/>
          </w:rPr>
          <w:t>primary leaf</w:t>
        </w:r>
      </w:hyperlink>
      <w:r w:rsidRPr="002C3E5C">
        <w:rPr>
          <w:rFonts w:ascii="Times New Roman" w:eastAsia="Times New Roman" w:hAnsi="Times New Roman" w:cs="Times New Roman"/>
          <w:sz w:val="20"/>
          <w:szCs w:val="20"/>
        </w:rPr>
        <w:t xml:space="preserve"> (or leaves) and the </w:t>
      </w:r>
      <w:hyperlink r:id="rId81" w:history="1">
        <w:r w:rsidRPr="002C3E5C">
          <w:rPr>
            <w:rFonts w:ascii="Times New Roman" w:eastAsia="Times New Roman" w:hAnsi="Times New Roman" w:cs="Times New Roman"/>
            <w:sz w:val="20"/>
            <w:szCs w:val="20"/>
          </w:rPr>
          <w:t>apical meristem.</w:t>
        </w:r>
      </w:hyperlink>
      <w:r w:rsidRPr="002C3E5C">
        <w:rPr>
          <w:rFonts w:ascii="Times New Roman" w:eastAsia="Times New Roman" w:hAnsi="Times New Roman" w:cs="Times New Roman"/>
          <w:sz w:val="20"/>
          <w:szCs w:val="20"/>
        </w:rPr>
        <w:t xml:space="preserve"> In many </w:t>
      </w:r>
      <w:hyperlink r:id="rId82" w:history="1">
        <w:r w:rsidRPr="002C3E5C">
          <w:rPr>
            <w:rFonts w:ascii="Times New Roman" w:eastAsia="Times New Roman" w:hAnsi="Times New Roman" w:cs="Times New Roman"/>
            <w:sz w:val="20"/>
            <w:szCs w:val="20"/>
          </w:rPr>
          <w:t>dicots</w:t>
        </w:r>
      </w:hyperlink>
      <w:r w:rsidRPr="002C3E5C">
        <w:rPr>
          <w:rFonts w:ascii="Times New Roman" w:eastAsia="Times New Roman" w:hAnsi="Times New Roman" w:cs="Times New Roman"/>
          <w:sz w:val="20"/>
          <w:szCs w:val="20"/>
        </w:rPr>
        <w:t xml:space="preserve">, the </w:t>
      </w:r>
      <w:hyperlink r:id="rId83" w:history="1">
        <w:r w:rsidRPr="002C3E5C">
          <w:rPr>
            <w:rFonts w:ascii="Times New Roman" w:eastAsia="Times New Roman" w:hAnsi="Times New Roman" w:cs="Times New Roman"/>
            <w:sz w:val="20"/>
            <w:szCs w:val="20"/>
          </w:rPr>
          <w:t>cotyledons</w:t>
        </w:r>
      </w:hyperlink>
      <w:r w:rsidRPr="002C3E5C">
        <w:rPr>
          <w:rFonts w:ascii="Times New Roman" w:eastAsia="Times New Roman" w:hAnsi="Times New Roman" w:cs="Times New Roman"/>
          <w:sz w:val="20"/>
          <w:szCs w:val="20"/>
        </w:rPr>
        <w:t xml:space="preserve"> not only supply their </w:t>
      </w:r>
      <w:hyperlink r:id="rId84" w:history="1">
        <w:r w:rsidRPr="002C3E5C">
          <w:rPr>
            <w:rFonts w:ascii="Times New Roman" w:eastAsia="Times New Roman" w:hAnsi="Times New Roman" w:cs="Times New Roman"/>
            <w:sz w:val="20"/>
            <w:szCs w:val="20"/>
          </w:rPr>
          <w:t>food</w:t>
        </w:r>
      </w:hyperlink>
      <w:r w:rsidRPr="002C3E5C">
        <w:rPr>
          <w:rFonts w:ascii="Times New Roman" w:eastAsia="Times New Roman" w:hAnsi="Times New Roman" w:cs="Times New Roman"/>
          <w:sz w:val="20"/>
          <w:szCs w:val="20"/>
        </w:rPr>
        <w:t xml:space="preserve"> </w:t>
      </w:r>
      <w:hyperlink r:id="rId85" w:history="1">
        <w:r w:rsidRPr="002C3E5C">
          <w:rPr>
            <w:rFonts w:ascii="Times New Roman" w:eastAsia="Times New Roman" w:hAnsi="Times New Roman" w:cs="Times New Roman"/>
            <w:sz w:val="20"/>
            <w:szCs w:val="20"/>
          </w:rPr>
          <w:t>reserve</w:t>
        </w:r>
      </w:hyperlink>
      <w:r w:rsidRPr="002C3E5C">
        <w:rPr>
          <w:rFonts w:ascii="Times New Roman" w:eastAsia="Times New Roman" w:hAnsi="Times New Roman" w:cs="Times New Roman"/>
          <w:sz w:val="20"/>
          <w:szCs w:val="20"/>
        </w:rPr>
        <w:t xml:space="preserve"> to the </w:t>
      </w:r>
      <w:hyperlink r:id="rId86" w:history="1">
        <w:r w:rsidRPr="002C3E5C">
          <w:rPr>
            <w:rFonts w:ascii="Times New Roman" w:eastAsia="Times New Roman" w:hAnsi="Times New Roman" w:cs="Times New Roman"/>
            <w:sz w:val="20"/>
            <w:szCs w:val="20"/>
          </w:rPr>
          <w:t>developing</w:t>
        </w:r>
      </w:hyperlink>
      <w:r w:rsidRPr="002C3E5C">
        <w:rPr>
          <w:rFonts w:ascii="Times New Roman" w:eastAsia="Times New Roman" w:hAnsi="Times New Roman" w:cs="Times New Roman"/>
          <w:sz w:val="20"/>
          <w:szCs w:val="20"/>
        </w:rPr>
        <w:t xml:space="preserve"> plant but also turn green and make more food by </w:t>
      </w:r>
      <w:hyperlink r:id="rId87" w:history="1">
        <w:r w:rsidRPr="002C3E5C">
          <w:rPr>
            <w:rFonts w:ascii="Times New Roman" w:eastAsia="Times New Roman" w:hAnsi="Times New Roman" w:cs="Times New Roman"/>
            <w:sz w:val="20"/>
            <w:szCs w:val="20"/>
          </w:rPr>
          <w:t>photosynthesis</w:t>
        </w:r>
      </w:hyperlink>
      <w:r w:rsidRPr="002C3E5C">
        <w:rPr>
          <w:rFonts w:ascii="Times New Roman" w:eastAsia="Times New Roman" w:hAnsi="Times New Roman" w:cs="Times New Roman"/>
          <w:sz w:val="20"/>
          <w:szCs w:val="20"/>
        </w:rPr>
        <w:t xml:space="preserve"> until they drop off. </w:t>
      </w:r>
    </w:p>
    <w:p w:rsidR="002C3E5C" w:rsidRPr="002C3E5C" w:rsidRDefault="002C3E5C" w:rsidP="002C3E5C">
      <w:pPr>
        <w:spacing w:after="0" w:line="240" w:lineRule="auto"/>
        <w:ind w:firstLine="360"/>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 xml:space="preserve">In this lab, students will plant seeds from Clarkia </w:t>
      </w:r>
      <w:proofErr w:type="spellStart"/>
      <w:r w:rsidRPr="002C3E5C">
        <w:rPr>
          <w:rFonts w:ascii="Times New Roman" w:eastAsia="Batang" w:hAnsi="Times New Roman" w:cs="Times New Roman"/>
          <w:sz w:val="20"/>
          <w:szCs w:val="20"/>
          <w:lang w:eastAsia="ko-KR"/>
        </w:rPr>
        <w:t>Unguiculata</w:t>
      </w:r>
      <w:proofErr w:type="spellEnd"/>
      <w:r w:rsidRPr="002C3E5C">
        <w:rPr>
          <w:rFonts w:ascii="Times New Roman" w:eastAsia="Batang" w:hAnsi="Times New Roman" w:cs="Times New Roman"/>
          <w:sz w:val="20"/>
          <w:szCs w:val="20"/>
          <w:lang w:eastAsia="ko-KR"/>
        </w:rPr>
        <w:t xml:space="preserve"> and record their observations of the changes that take place in the developing seedling.</w:t>
      </w:r>
      <w:r w:rsidRPr="002C3E5C">
        <w:rPr>
          <w:rFonts w:ascii="Times New Roman" w:eastAsia="Calibri" w:hAnsi="Times New Roman" w:cs="Times New Roman"/>
          <w:sz w:val="20"/>
          <w:szCs w:val="20"/>
          <w:lang w:eastAsia="ko-KR"/>
        </w:rPr>
        <w:t xml:space="preserve"> </w:t>
      </w:r>
    </w:p>
    <w:p w:rsidR="002C3E5C" w:rsidRPr="002C3E5C" w:rsidRDefault="002C3E5C" w:rsidP="002C3E5C">
      <w:pPr>
        <w:spacing w:after="0" w:line="240" w:lineRule="auto"/>
        <w:rPr>
          <w:rFonts w:ascii="Times New Roman" w:eastAsia="Batang" w:hAnsi="Times New Roman" w:cs="Times New Roman"/>
          <w:sz w:val="20"/>
          <w:szCs w:val="20"/>
          <w:lang w:eastAsia="ko-KR"/>
        </w:rPr>
      </w:pPr>
    </w:p>
    <w:p w:rsidR="002C3E5C" w:rsidRPr="002C3E5C" w:rsidRDefault="002C3E5C" w:rsidP="002C3E5C">
      <w:pPr>
        <w:spacing w:after="0" w:line="240" w:lineRule="auto"/>
        <w:rPr>
          <w:rFonts w:ascii="Times New Roman" w:eastAsia="Batang" w:hAnsi="Times New Roman" w:cs="Times New Roman"/>
          <w:b/>
          <w:sz w:val="20"/>
          <w:szCs w:val="20"/>
          <w:lang w:eastAsia="ko-KR"/>
        </w:rPr>
      </w:pPr>
      <w:r w:rsidRPr="002C3E5C">
        <w:rPr>
          <w:rFonts w:ascii="Times New Roman" w:eastAsia="Batang" w:hAnsi="Times New Roman" w:cs="Times New Roman"/>
          <w:b/>
          <w:sz w:val="20"/>
          <w:szCs w:val="20"/>
          <w:lang w:eastAsia="ko-KR"/>
        </w:rPr>
        <w:t>Sources</w:t>
      </w:r>
    </w:p>
    <w:p w:rsidR="002C3E5C" w:rsidRPr="002C3E5C" w:rsidRDefault="002C3E5C" w:rsidP="002C3E5C">
      <w:pPr>
        <w:numPr>
          <w:ilvl w:val="0"/>
          <w:numId w:val="7"/>
        </w:numPr>
        <w:autoSpaceDE w:val="0"/>
        <w:autoSpaceDN w:val="0"/>
        <w:adjustRightInd w:val="0"/>
        <w:spacing w:after="0" w:line="240" w:lineRule="auto"/>
        <w:ind w:left="360"/>
        <w:rPr>
          <w:rFonts w:ascii="Times New Roman" w:eastAsia="Batang" w:hAnsi="Times New Roman" w:cs="Times New Roman"/>
          <w:bCs/>
          <w:sz w:val="20"/>
          <w:szCs w:val="20"/>
        </w:rPr>
      </w:pPr>
      <w:r w:rsidRPr="002C3E5C">
        <w:rPr>
          <w:rFonts w:ascii="Times New Roman" w:eastAsia="Batang" w:hAnsi="Times New Roman" w:cs="Times New Roman"/>
          <w:bCs/>
          <w:sz w:val="20"/>
          <w:szCs w:val="20"/>
        </w:rPr>
        <w:t>Te Kura, ā -</w:t>
      </w:r>
      <w:proofErr w:type="spellStart"/>
      <w:r w:rsidRPr="002C3E5C">
        <w:rPr>
          <w:rFonts w:ascii="Times New Roman" w:eastAsia="Batang" w:hAnsi="Times New Roman" w:cs="Times New Roman"/>
          <w:bCs/>
          <w:sz w:val="20"/>
          <w:szCs w:val="20"/>
        </w:rPr>
        <w:t>Tuhi</w:t>
      </w:r>
      <w:proofErr w:type="spellEnd"/>
      <w:r w:rsidRPr="002C3E5C">
        <w:rPr>
          <w:rFonts w:ascii="Times New Roman" w:eastAsia="Batang" w:hAnsi="Times New Roman" w:cs="Times New Roman"/>
          <w:bCs/>
          <w:sz w:val="20"/>
          <w:szCs w:val="20"/>
        </w:rPr>
        <w:t xml:space="preserve">, </w:t>
      </w:r>
      <w:r w:rsidRPr="002C3E5C">
        <w:rPr>
          <w:rFonts w:ascii="Times New Roman" w:eastAsia="Batang" w:hAnsi="Times New Roman" w:cs="Times New Roman"/>
          <w:bCs/>
          <w:i/>
          <w:sz w:val="20"/>
          <w:szCs w:val="20"/>
        </w:rPr>
        <w:t>Horticulture Science</w:t>
      </w:r>
      <w:r w:rsidRPr="002C3E5C">
        <w:rPr>
          <w:rFonts w:ascii="Times New Roman" w:eastAsia="Batang" w:hAnsi="Times New Roman" w:cs="Times New Roman"/>
          <w:bCs/>
          <w:sz w:val="20"/>
          <w:szCs w:val="20"/>
        </w:rPr>
        <w:t>. The correspondence School, 2010.</w:t>
      </w:r>
    </w:p>
    <w:p w:rsidR="002C3E5C" w:rsidRPr="002C3E5C" w:rsidRDefault="002C3E5C" w:rsidP="002C3E5C">
      <w:pPr>
        <w:autoSpaceDE w:val="0"/>
        <w:autoSpaceDN w:val="0"/>
        <w:adjustRightInd w:val="0"/>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2.     Maple Science TV “Germination of a seed”</w:t>
      </w:r>
    </w:p>
    <w:p w:rsidR="002C3E5C" w:rsidRPr="002C3E5C" w:rsidRDefault="002C3E5C" w:rsidP="002C3E5C">
      <w:pPr>
        <w:autoSpaceDE w:val="0"/>
        <w:autoSpaceDN w:val="0"/>
        <w:adjustRightInd w:val="0"/>
        <w:spacing w:after="0" w:line="240" w:lineRule="auto"/>
        <w:ind w:left="360"/>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http://www.youtube.com/watch?feature=player_detailpage&amp;v=R59vvt6aD6c</w:t>
      </w:r>
    </w:p>
    <w:p w:rsidR="002C3E5C" w:rsidRPr="002C3E5C" w:rsidRDefault="002C3E5C" w:rsidP="002C3E5C">
      <w:pPr>
        <w:numPr>
          <w:ilvl w:val="0"/>
          <w:numId w:val="7"/>
        </w:numPr>
        <w:autoSpaceDE w:val="0"/>
        <w:autoSpaceDN w:val="0"/>
        <w:adjustRightInd w:val="0"/>
        <w:spacing w:after="0" w:line="240" w:lineRule="auto"/>
        <w:ind w:left="360"/>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 xml:space="preserve">Cactus Art Nursery </w:t>
      </w:r>
    </w:p>
    <w:p w:rsidR="002C3E5C" w:rsidRPr="002C3E5C" w:rsidRDefault="002C3E5C" w:rsidP="002C3E5C">
      <w:pPr>
        <w:autoSpaceDE w:val="0"/>
        <w:autoSpaceDN w:val="0"/>
        <w:adjustRightInd w:val="0"/>
        <w:spacing w:after="0" w:line="240" w:lineRule="auto"/>
        <w:ind w:left="360"/>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www.ecolawnandgardensb.com</w:t>
      </w:r>
    </w:p>
    <w:p w:rsidR="002C3E5C" w:rsidRPr="002C3E5C" w:rsidRDefault="002C3E5C" w:rsidP="002C3E5C">
      <w:pPr>
        <w:spacing w:after="0" w:line="240" w:lineRule="auto"/>
        <w:rPr>
          <w:rFonts w:ascii="Times New Roman" w:eastAsia="Batang" w:hAnsi="Times New Roman" w:cs="Times New Roman"/>
          <w:b/>
          <w:sz w:val="20"/>
          <w:szCs w:val="20"/>
          <w:lang w:eastAsia="ko-KR"/>
        </w:rPr>
      </w:pPr>
    </w:p>
    <w:p w:rsidR="002C3E5C" w:rsidRPr="002C3E5C" w:rsidRDefault="002C3E5C" w:rsidP="002C3E5C">
      <w:p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b/>
          <w:sz w:val="20"/>
          <w:szCs w:val="20"/>
          <w:lang w:eastAsia="ko-KR"/>
        </w:rPr>
        <w:t>Materials per class (36 students)</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18 Plastic cups</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18 petri dishes</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1  10 lb. bag of soil</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Electronic scales</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paper towels</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18 squeeze water bottles</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18 rulers</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 xml:space="preserve">18 long wood stirring sticks </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18 tweezers</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refrigerator</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Fertilizer pellets(optional)</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mini-greenhouse or rubber tub with transparent lid(optional)</w:t>
      </w:r>
    </w:p>
    <w:p w:rsidR="002C3E5C" w:rsidRPr="002C3E5C" w:rsidRDefault="002C3E5C" w:rsidP="002C3E5C">
      <w:pPr>
        <w:spacing w:after="0" w:line="240" w:lineRule="auto"/>
        <w:rPr>
          <w:rFonts w:ascii="Times New Roman" w:eastAsia="Batang" w:hAnsi="Times New Roman" w:cs="Times New Roman"/>
          <w:b/>
          <w:sz w:val="20"/>
          <w:szCs w:val="20"/>
          <w:lang w:eastAsia="ko-KR"/>
        </w:rPr>
      </w:pPr>
    </w:p>
    <w:p w:rsidR="002C3E5C" w:rsidRPr="002C3E5C" w:rsidRDefault="002C3E5C" w:rsidP="002C3E5C">
      <w:p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b/>
          <w:sz w:val="20"/>
          <w:szCs w:val="20"/>
          <w:lang w:eastAsia="ko-KR"/>
        </w:rPr>
        <w:t>Materials per student group</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1 plastic cup</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Potting soil</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5-10 Clarkia seeds</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 xml:space="preserve">1long wooden stirring stick </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Ruler</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Squeeze water bottle</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 xml:space="preserve">petri dish </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paper towel</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masking tape</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pencil/pen</w:t>
      </w:r>
    </w:p>
    <w:p w:rsidR="002C3E5C" w:rsidRPr="002C3E5C" w:rsidRDefault="002C3E5C" w:rsidP="002C3E5C">
      <w:pPr>
        <w:numPr>
          <w:ilvl w:val="0"/>
          <w:numId w:val="2"/>
        </w:num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one pair of tweezers</w:t>
      </w:r>
    </w:p>
    <w:p w:rsidR="002C3E5C" w:rsidRPr="002C3E5C" w:rsidRDefault="002C3E5C" w:rsidP="002C3E5C">
      <w:pPr>
        <w:spacing w:after="0" w:line="240" w:lineRule="auto"/>
        <w:rPr>
          <w:rFonts w:ascii="Times New Roman" w:eastAsia="Batang" w:hAnsi="Times New Roman" w:cs="Times New Roman"/>
          <w:b/>
          <w:sz w:val="20"/>
          <w:szCs w:val="20"/>
          <w:lang w:eastAsia="ko-KR"/>
        </w:rPr>
      </w:pPr>
    </w:p>
    <w:p w:rsidR="002C3E5C" w:rsidRPr="002C3E5C" w:rsidRDefault="002C3E5C" w:rsidP="002C3E5C">
      <w:p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b/>
          <w:sz w:val="20"/>
          <w:szCs w:val="20"/>
          <w:lang w:eastAsia="ko-KR"/>
        </w:rPr>
        <w:t xml:space="preserve">Advance Preparation – </w:t>
      </w:r>
      <w:r w:rsidRPr="002C3E5C">
        <w:rPr>
          <w:rFonts w:ascii="Times New Roman" w:eastAsia="Batang" w:hAnsi="Times New Roman" w:cs="Times New Roman"/>
          <w:sz w:val="20"/>
          <w:szCs w:val="20"/>
          <w:lang w:eastAsia="ko-KR"/>
        </w:rPr>
        <w:t xml:space="preserve">Purchase Clarkia seeds online from any vender including amazon.com, ebay.com or others. </w:t>
      </w:r>
    </w:p>
    <w:p w:rsidR="002C3E5C" w:rsidRPr="002C3E5C" w:rsidRDefault="002C3E5C" w:rsidP="002C3E5C">
      <w:p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ab/>
        <w:t>We obtained ours from amazon.com.</w:t>
      </w:r>
      <w:r w:rsidRPr="002C3E5C">
        <w:rPr>
          <w:rFonts w:ascii="Times New Roman" w:eastAsia="Batang" w:hAnsi="Times New Roman" w:cs="Times New Roman"/>
          <w:sz w:val="24"/>
          <w:szCs w:val="24"/>
          <w:lang w:eastAsia="ko-KR"/>
        </w:rPr>
        <w:t xml:space="preserve"> </w:t>
      </w:r>
      <w:r w:rsidRPr="002C3E5C">
        <w:rPr>
          <w:rFonts w:ascii="Times New Roman" w:eastAsia="Batang" w:hAnsi="Times New Roman" w:cs="Times New Roman"/>
          <w:sz w:val="20"/>
          <w:szCs w:val="20"/>
          <w:lang w:eastAsia="ko-KR"/>
        </w:rPr>
        <w:t>Cups and soil can be of any brand and may be purchased at any super market. Cups can be filled to about ½ an inch from the top with soil before class or students can do it for themselves. 16 oz. cups are recommended as Clarkia has deep roots to grow tall.</w:t>
      </w:r>
    </w:p>
    <w:p w:rsidR="002C3E5C" w:rsidRPr="002C3E5C" w:rsidRDefault="002C3E5C" w:rsidP="002C3E5C">
      <w:pPr>
        <w:spacing w:after="0" w:line="240" w:lineRule="auto"/>
        <w:rPr>
          <w:rFonts w:ascii="Times New Roman" w:eastAsia="Batang" w:hAnsi="Times New Roman" w:cs="Times New Roman"/>
          <w:sz w:val="20"/>
          <w:szCs w:val="20"/>
          <w:lang w:eastAsia="ko-KR"/>
        </w:rPr>
      </w:pPr>
    </w:p>
    <w:p w:rsidR="002C3E5C" w:rsidRPr="002C3E5C" w:rsidRDefault="002C3E5C" w:rsidP="002C3E5C">
      <w:p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ab/>
      </w:r>
    </w:p>
    <w:p w:rsidR="002C3E5C" w:rsidRPr="002C3E5C" w:rsidRDefault="002C3E5C" w:rsidP="002C3E5C">
      <w:pPr>
        <w:spacing w:after="12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b/>
          <w:sz w:val="20"/>
          <w:szCs w:val="20"/>
          <w:lang w:eastAsia="ko-KR"/>
        </w:rPr>
        <w:t>Instructional Procedure (Timeline)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
        <w:gridCol w:w="5371"/>
        <w:gridCol w:w="3060"/>
      </w:tblGrid>
      <w:tr w:rsidR="002C3E5C" w:rsidRPr="002C3E5C">
        <w:tc>
          <w:tcPr>
            <w:tcW w:w="929" w:type="dxa"/>
          </w:tcPr>
          <w:p w:rsidR="002C3E5C" w:rsidRPr="002C3E5C" w:rsidRDefault="002C3E5C" w:rsidP="002C3E5C">
            <w:pPr>
              <w:spacing w:before="40" w:after="40" w:line="240" w:lineRule="auto"/>
              <w:jc w:val="center"/>
              <w:rPr>
                <w:rFonts w:ascii="Times New Roman" w:eastAsia="Times New Roman" w:hAnsi="Times New Roman" w:cs="Times New Roman"/>
                <w:b/>
                <w:sz w:val="20"/>
                <w:szCs w:val="20"/>
                <w:lang w:eastAsia="ko-KR"/>
              </w:rPr>
            </w:pPr>
            <w:r w:rsidRPr="002C3E5C">
              <w:rPr>
                <w:rFonts w:ascii="Times New Roman" w:eastAsia="Times New Roman" w:hAnsi="Times New Roman" w:cs="Times New Roman"/>
                <w:b/>
                <w:sz w:val="20"/>
                <w:szCs w:val="20"/>
                <w:lang w:eastAsia="ko-KR"/>
              </w:rPr>
              <w:t>Time</w:t>
            </w:r>
          </w:p>
        </w:tc>
        <w:tc>
          <w:tcPr>
            <w:tcW w:w="5371" w:type="dxa"/>
          </w:tcPr>
          <w:p w:rsidR="002C3E5C" w:rsidRPr="002C3E5C" w:rsidRDefault="002C3E5C" w:rsidP="002C3E5C">
            <w:pPr>
              <w:spacing w:before="40" w:after="40" w:line="240" w:lineRule="auto"/>
              <w:jc w:val="center"/>
              <w:rPr>
                <w:rFonts w:ascii="Times New Roman" w:eastAsia="Times New Roman" w:hAnsi="Times New Roman" w:cs="Times New Roman"/>
                <w:b/>
                <w:sz w:val="20"/>
                <w:szCs w:val="20"/>
                <w:lang w:eastAsia="ko-KR"/>
              </w:rPr>
            </w:pPr>
            <w:r w:rsidRPr="002C3E5C">
              <w:rPr>
                <w:rFonts w:ascii="Times New Roman" w:eastAsia="Times New Roman" w:hAnsi="Times New Roman" w:cs="Times New Roman"/>
                <w:b/>
                <w:sz w:val="20"/>
                <w:szCs w:val="20"/>
                <w:lang w:eastAsia="ko-KR"/>
              </w:rPr>
              <w:t>Activity</w:t>
            </w:r>
          </w:p>
        </w:tc>
        <w:tc>
          <w:tcPr>
            <w:tcW w:w="3060" w:type="dxa"/>
          </w:tcPr>
          <w:p w:rsidR="002C3E5C" w:rsidRPr="002C3E5C" w:rsidRDefault="002C3E5C" w:rsidP="002C3E5C">
            <w:pPr>
              <w:spacing w:before="40" w:after="40" w:line="240" w:lineRule="auto"/>
              <w:jc w:val="center"/>
              <w:rPr>
                <w:rFonts w:ascii="Times New Roman" w:eastAsia="Times New Roman" w:hAnsi="Times New Roman" w:cs="Times New Roman"/>
                <w:b/>
                <w:sz w:val="20"/>
                <w:szCs w:val="20"/>
                <w:lang w:eastAsia="ko-KR"/>
              </w:rPr>
            </w:pPr>
            <w:r w:rsidRPr="002C3E5C">
              <w:rPr>
                <w:rFonts w:ascii="Times New Roman" w:eastAsia="Times New Roman" w:hAnsi="Times New Roman" w:cs="Times New Roman"/>
                <w:b/>
                <w:sz w:val="20"/>
                <w:szCs w:val="20"/>
                <w:lang w:eastAsia="ko-KR"/>
              </w:rPr>
              <w:t>Goal</w:t>
            </w:r>
          </w:p>
        </w:tc>
      </w:tr>
      <w:tr w:rsidR="002C3E5C" w:rsidRPr="002C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300"/>
        </w:trPr>
        <w:tc>
          <w:tcPr>
            <w:tcW w:w="929" w:type="dxa"/>
            <w:tcBorders>
              <w:top w:val="single" w:sz="4" w:space="0" w:color="000000"/>
              <w:left w:val="single" w:sz="4" w:space="0" w:color="000000"/>
              <w:bottom w:val="single" w:sz="4" w:space="0" w:color="000000"/>
              <w:right w:val="single" w:sz="4" w:space="0" w:color="000000"/>
            </w:tcBorders>
            <w:shd w:val="clear" w:color="auto" w:fill="D8D8D8"/>
            <w:tcMar>
              <w:top w:w="0" w:type="dxa"/>
              <w:left w:w="0" w:type="dxa"/>
              <w:bottom w:w="0" w:type="dxa"/>
              <w:right w:w="0" w:type="dxa"/>
            </w:tcMar>
          </w:tcPr>
          <w:p w:rsidR="002C3E5C" w:rsidRPr="002C3E5C" w:rsidRDefault="002C3E5C" w:rsidP="002C3E5C">
            <w:pPr>
              <w:spacing w:before="40" w:after="40" w:line="240" w:lineRule="auto"/>
              <w:ind w:left="100"/>
              <w:rPr>
                <w:rFonts w:ascii="Times New Roman" w:eastAsia="Batang" w:hAnsi="Times New Roman" w:cs="Times New Roman"/>
                <w:b/>
                <w:sz w:val="20"/>
                <w:szCs w:val="20"/>
                <w:lang w:eastAsia="ko-KR"/>
              </w:rPr>
            </w:pPr>
            <w:r w:rsidRPr="002C3E5C">
              <w:rPr>
                <w:rFonts w:ascii="Times New Roman" w:eastAsia="Batang" w:hAnsi="Times New Roman" w:cs="Times New Roman"/>
                <w:b/>
                <w:sz w:val="20"/>
                <w:szCs w:val="20"/>
                <w:lang w:eastAsia="ko-KR"/>
              </w:rPr>
              <w:t>Day 1</w:t>
            </w:r>
          </w:p>
        </w:tc>
        <w:tc>
          <w:tcPr>
            <w:tcW w:w="5371" w:type="dxa"/>
            <w:tcBorders>
              <w:top w:val="single" w:sz="4" w:space="0" w:color="000000"/>
              <w:left w:val="single" w:sz="4" w:space="0" w:color="000000"/>
              <w:bottom w:val="single" w:sz="4" w:space="0" w:color="000000"/>
              <w:right w:val="single" w:sz="4" w:space="0" w:color="000000"/>
            </w:tcBorders>
            <w:shd w:val="clear" w:color="auto" w:fill="D8D8D8"/>
            <w:tcMar>
              <w:top w:w="0" w:type="dxa"/>
              <w:left w:w="0" w:type="dxa"/>
              <w:bottom w:w="0" w:type="dxa"/>
              <w:right w:w="0" w:type="dxa"/>
            </w:tcMar>
          </w:tcPr>
          <w:p w:rsidR="002C3E5C" w:rsidRPr="002C3E5C" w:rsidRDefault="002C3E5C" w:rsidP="002C3E5C">
            <w:pPr>
              <w:spacing w:before="40" w:after="40" w:line="240" w:lineRule="auto"/>
              <w:ind w:left="101" w:right="51"/>
              <w:rPr>
                <w:rFonts w:ascii="Times New Roman" w:eastAsia="Batang" w:hAnsi="Times New Roman" w:cs="Times New Roman"/>
                <w:b/>
                <w:sz w:val="20"/>
                <w:szCs w:val="20"/>
                <w:lang w:eastAsia="ko-KR"/>
              </w:rPr>
            </w:pPr>
            <w:r w:rsidRPr="002C3E5C">
              <w:rPr>
                <w:rFonts w:ascii="Times New Roman" w:eastAsia="Batang" w:hAnsi="Times New Roman" w:cs="Times New Roman"/>
                <w:b/>
                <w:sz w:val="20"/>
                <w:szCs w:val="20"/>
                <w:lang w:eastAsia="ko-KR"/>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D8D8D8"/>
            <w:tcMar>
              <w:top w:w="0" w:type="dxa"/>
              <w:left w:w="0" w:type="dxa"/>
              <w:bottom w:w="0" w:type="dxa"/>
              <w:right w:w="0" w:type="dxa"/>
            </w:tcMar>
          </w:tcPr>
          <w:p w:rsidR="002C3E5C" w:rsidRPr="002C3E5C" w:rsidRDefault="002C3E5C" w:rsidP="002C3E5C">
            <w:pPr>
              <w:spacing w:before="40" w:after="40" w:line="240" w:lineRule="auto"/>
              <w:ind w:left="101" w:right="108"/>
              <w:rPr>
                <w:rFonts w:ascii="Times New Roman" w:eastAsia="Batang" w:hAnsi="Times New Roman" w:cs="Times New Roman"/>
                <w:sz w:val="20"/>
                <w:szCs w:val="20"/>
                <w:lang w:eastAsia="ko-KR"/>
              </w:rPr>
            </w:pPr>
          </w:p>
        </w:tc>
      </w:tr>
      <w:tr w:rsidR="002C3E5C" w:rsidRPr="002C3E5C">
        <w:tc>
          <w:tcPr>
            <w:tcW w:w="929" w:type="dxa"/>
          </w:tcPr>
          <w:p w:rsidR="002C3E5C" w:rsidRPr="002C3E5C" w:rsidRDefault="002C3E5C" w:rsidP="002C3E5C">
            <w:pPr>
              <w:spacing w:before="40" w:after="40" w:line="240" w:lineRule="auto"/>
              <w:rPr>
                <w:rFonts w:ascii="Times New Roman" w:eastAsia="Times New Roman" w:hAnsi="Times New Roman" w:cs="Times New Roman"/>
                <w:b/>
                <w:sz w:val="20"/>
                <w:szCs w:val="20"/>
                <w:lang w:eastAsia="ko-KR"/>
              </w:rPr>
            </w:pPr>
            <w:r w:rsidRPr="002C3E5C">
              <w:rPr>
                <w:rFonts w:ascii="Times New Roman" w:eastAsia="Times New Roman" w:hAnsi="Times New Roman" w:cs="Times New Roman"/>
                <w:b/>
                <w:sz w:val="20"/>
                <w:szCs w:val="20"/>
                <w:lang w:eastAsia="ko-KR"/>
              </w:rPr>
              <w:t>15 min</w:t>
            </w:r>
          </w:p>
          <w:p w:rsidR="002C3E5C" w:rsidRPr="002C3E5C" w:rsidRDefault="002C3E5C" w:rsidP="002C3E5C">
            <w:pPr>
              <w:spacing w:before="40" w:after="40" w:line="240" w:lineRule="auto"/>
              <w:rPr>
                <w:rFonts w:ascii="Times New Roman" w:eastAsia="Times New Roman" w:hAnsi="Times New Roman" w:cs="Times New Roman"/>
                <w:b/>
                <w:sz w:val="20"/>
                <w:szCs w:val="20"/>
                <w:lang w:eastAsia="ko-KR"/>
              </w:rPr>
            </w:pPr>
          </w:p>
        </w:tc>
        <w:tc>
          <w:tcPr>
            <w:tcW w:w="5371" w:type="dxa"/>
          </w:tcPr>
          <w:p w:rsidR="002C3E5C" w:rsidRPr="002C3E5C" w:rsidRDefault="002C3E5C" w:rsidP="002C3E5C">
            <w:pPr>
              <w:spacing w:before="40" w:after="40" w:line="240" w:lineRule="auto"/>
              <w:rPr>
                <w:rFonts w:ascii="Times New Roman" w:eastAsia="Times New Roman" w:hAnsi="Times New Roman" w:cs="Times New Roman"/>
                <w:sz w:val="20"/>
                <w:szCs w:val="20"/>
                <w:lang w:eastAsia="ko-KR"/>
              </w:rPr>
            </w:pPr>
            <w:r w:rsidRPr="002C3E5C">
              <w:rPr>
                <w:rFonts w:ascii="Times New Roman" w:eastAsia="Times New Roman" w:hAnsi="Times New Roman" w:cs="Times New Roman"/>
                <w:sz w:val="20"/>
                <w:szCs w:val="20"/>
                <w:lang w:eastAsia="ko-KR"/>
              </w:rPr>
              <w:t>Introduce students to this lab by reading about seed germination. Show students YouTube videos and discuss with students the types of work being done in this field and the advances that this field has made possible.</w:t>
            </w:r>
          </w:p>
        </w:tc>
        <w:tc>
          <w:tcPr>
            <w:tcW w:w="3060" w:type="dxa"/>
          </w:tcPr>
          <w:p w:rsidR="002C3E5C" w:rsidRPr="002C3E5C" w:rsidRDefault="002C3E5C" w:rsidP="002C3E5C">
            <w:pPr>
              <w:spacing w:before="40" w:after="40" w:line="240" w:lineRule="auto"/>
              <w:rPr>
                <w:rFonts w:ascii="Times New Roman" w:eastAsia="Times New Roman" w:hAnsi="Times New Roman" w:cs="Times New Roman"/>
                <w:sz w:val="20"/>
                <w:szCs w:val="20"/>
                <w:lang w:eastAsia="ko-KR"/>
              </w:rPr>
            </w:pPr>
            <w:r w:rsidRPr="002C3E5C">
              <w:rPr>
                <w:rFonts w:ascii="Times New Roman" w:eastAsia="Times New Roman" w:hAnsi="Times New Roman" w:cs="Times New Roman"/>
                <w:sz w:val="20"/>
                <w:szCs w:val="20"/>
                <w:lang w:eastAsia="ko-KR"/>
              </w:rPr>
              <w:t>To prepare student to appreciate the use of seed preparation techniques and in the lab they will do.</w:t>
            </w:r>
          </w:p>
        </w:tc>
      </w:tr>
      <w:tr w:rsidR="002C3E5C" w:rsidRPr="002C3E5C">
        <w:tc>
          <w:tcPr>
            <w:tcW w:w="929" w:type="dxa"/>
          </w:tcPr>
          <w:p w:rsidR="002C3E5C" w:rsidRPr="002C3E5C" w:rsidRDefault="002C3E5C" w:rsidP="002C3E5C">
            <w:pPr>
              <w:spacing w:before="40" w:after="40" w:line="240" w:lineRule="auto"/>
              <w:rPr>
                <w:rFonts w:ascii="Times New Roman" w:eastAsia="Times New Roman" w:hAnsi="Times New Roman" w:cs="Times New Roman"/>
                <w:b/>
                <w:sz w:val="20"/>
                <w:szCs w:val="20"/>
                <w:lang w:eastAsia="ko-KR"/>
              </w:rPr>
            </w:pPr>
            <w:r w:rsidRPr="002C3E5C">
              <w:rPr>
                <w:rFonts w:ascii="Times New Roman" w:eastAsia="Times New Roman" w:hAnsi="Times New Roman" w:cs="Times New Roman"/>
                <w:b/>
                <w:sz w:val="20"/>
                <w:szCs w:val="20"/>
                <w:lang w:eastAsia="ko-KR"/>
              </w:rPr>
              <w:t>10 min</w:t>
            </w:r>
          </w:p>
        </w:tc>
        <w:tc>
          <w:tcPr>
            <w:tcW w:w="5371" w:type="dxa"/>
          </w:tcPr>
          <w:p w:rsidR="002C3E5C" w:rsidRPr="002C3E5C" w:rsidRDefault="002C3E5C" w:rsidP="002C3E5C">
            <w:pPr>
              <w:spacing w:before="40" w:after="0" w:line="240" w:lineRule="auto"/>
              <w:rPr>
                <w:rFonts w:ascii="Times New Roman" w:eastAsia="Times New Roman" w:hAnsi="Times New Roman" w:cs="Times New Roman"/>
                <w:sz w:val="20"/>
                <w:szCs w:val="20"/>
                <w:lang w:eastAsia="ko-KR"/>
              </w:rPr>
            </w:pPr>
            <w:r w:rsidRPr="002C3E5C">
              <w:rPr>
                <w:rFonts w:ascii="Times New Roman" w:eastAsia="Times New Roman" w:hAnsi="Times New Roman" w:cs="Times New Roman"/>
                <w:sz w:val="20"/>
                <w:szCs w:val="20"/>
                <w:lang w:eastAsia="ko-KR"/>
              </w:rPr>
              <w:t xml:space="preserve">Students define terms (in the </w:t>
            </w:r>
            <w:r w:rsidRPr="002C3E5C">
              <w:rPr>
                <w:rFonts w:ascii="Times New Roman" w:eastAsia="Times New Roman" w:hAnsi="Times New Roman" w:cs="Times New Roman"/>
                <w:i/>
                <w:sz w:val="20"/>
                <w:szCs w:val="20"/>
                <w:lang w:eastAsia="ko-KR"/>
              </w:rPr>
              <w:t>Guided Dialog</w:t>
            </w:r>
            <w:r w:rsidRPr="002C3E5C">
              <w:rPr>
                <w:rFonts w:ascii="Times New Roman" w:eastAsia="Times New Roman" w:hAnsi="Times New Roman" w:cs="Times New Roman"/>
                <w:sz w:val="20"/>
                <w:szCs w:val="20"/>
                <w:lang w:eastAsia="ko-KR"/>
              </w:rPr>
              <w:t xml:space="preserve"> section).</w:t>
            </w:r>
          </w:p>
          <w:p w:rsidR="002C3E5C" w:rsidRPr="002C3E5C" w:rsidRDefault="002C3E5C" w:rsidP="002C3E5C">
            <w:pPr>
              <w:spacing w:after="4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 xml:space="preserve">Watch “Germination of a seed” video </w:t>
            </w:r>
            <w:hyperlink r:id="rId88" w:history="1">
              <w:r w:rsidRPr="002C3E5C">
                <w:rPr>
                  <w:rFonts w:ascii="Times New Roman" w:eastAsia="Batang" w:hAnsi="Times New Roman" w:cs="Times New Roman"/>
                  <w:color w:val="0000FF"/>
                  <w:sz w:val="20"/>
                  <w:szCs w:val="20"/>
                  <w:u w:val="single"/>
                  <w:lang w:eastAsia="ko-KR"/>
                </w:rPr>
                <w:t>http://www.youtube.com/watch?feature=player_detailpage&amp;v=R59vvt6aD6c</w:t>
              </w:r>
            </w:hyperlink>
            <w:r w:rsidRPr="002C3E5C">
              <w:rPr>
                <w:rFonts w:ascii="Times New Roman" w:eastAsia="Batang" w:hAnsi="Times New Roman" w:cs="Times New Roman"/>
                <w:sz w:val="20"/>
                <w:szCs w:val="20"/>
                <w:lang w:eastAsia="ko-KR"/>
              </w:rPr>
              <w:t xml:space="preserve"> and have students answer the questions in the </w:t>
            </w:r>
            <w:r w:rsidRPr="002C3E5C">
              <w:rPr>
                <w:rFonts w:ascii="Times New Roman" w:eastAsia="Times New Roman" w:hAnsi="Times New Roman" w:cs="Times New Roman"/>
                <w:i/>
                <w:sz w:val="20"/>
                <w:szCs w:val="20"/>
                <w:lang w:eastAsia="ko-KR"/>
              </w:rPr>
              <w:t>Guided Dialog</w:t>
            </w:r>
            <w:r w:rsidRPr="002C3E5C">
              <w:rPr>
                <w:rFonts w:ascii="Times New Roman" w:eastAsia="Times New Roman" w:hAnsi="Times New Roman" w:cs="Times New Roman"/>
                <w:sz w:val="20"/>
                <w:szCs w:val="20"/>
                <w:lang w:eastAsia="ko-KR"/>
              </w:rPr>
              <w:t xml:space="preserve"> section</w:t>
            </w:r>
            <w:r w:rsidRPr="002C3E5C">
              <w:rPr>
                <w:rFonts w:ascii="Times New Roman" w:eastAsia="Batang" w:hAnsi="Times New Roman" w:cs="Times New Roman"/>
                <w:sz w:val="20"/>
                <w:szCs w:val="20"/>
                <w:lang w:eastAsia="ko-KR"/>
              </w:rPr>
              <w:t>.</w:t>
            </w:r>
          </w:p>
        </w:tc>
        <w:tc>
          <w:tcPr>
            <w:tcW w:w="3060" w:type="dxa"/>
          </w:tcPr>
          <w:p w:rsidR="002C3E5C" w:rsidRPr="002C3E5C" w:rsidRDefault="002C3E5C" w:rsidP="002C3E5C">
            <w:pPr>
              <w:spacing w:before="40" w:after="0" w:line="240" w:lineRule="auto"/>
              <w:rPr>
                <w:rFonts w:ascii="Times New Roman" w:eastAsia="Times New Roman" w:hAnsi="Times New Roman" w:cs="Times New Roman"/>
                <w:sz w:val="20"/>
                <w:szCs w:val="20"/>
                <w:lang w:eastAsia="ko-KR"/>
              </w:rPr>
            </w:pPr>
            <w:r w:rsidRPr="002C3E5C">
              <w:rPr>
                <w:rFonts w:ascii="Times New Roman" w:eastAsia="Times New Roman" w:hAnsi="Times New Roman" w:cs="Times New Roman"/>
                <w:sz w:val="20"/>
                <w:szCs w:val="20"/>
                <w:lang w:eastAsia="ko-KR"/>
              </w:rPr>
              <w:t>To ensure students understand the process of seed germination.</w:t>
            </w:r>
          </w:p>
          <w:p w:rsidR="002C3E5C" w:rsidRPr="002C3E5C" w:rsidRDefault="002C3E5C" w:rsidP="002C3E5C">
            <w:pPr>
              <w:spacing w:after="40" w:line="240" w:lineRule="auto"/>
              <w:rPr>
                <w:rFonts w:ascii="Times New Roman" w:eastAsia="Times New Roman" w:hAnsi="Times New Roman" w:cs="Times New Roman"/>
                <w:sz w:val="20"/>
                <w:szCs w:val="20"/>
                <w:lang w:eastAsia="ko-KR"/>
              </w:rPr>
            </w:pPr>
            <w:r w:rsidRPr="002C3E5C">
              <w:rPr>
                <w:rFonts w:ascii="Times New Roman" w:eastAsia="Times New Roman" w:hAnsi="Times New Roman" w:cs="Times New Roman"/>
                <w:sz w:val="20"/>
                <w:szCs w:val="20"/>
                <w:lang w:eastAsia="ko-KR"/>
              </w:rPr>
              <w:t>To prompt students to consider what they will do in this lab.</w:t>
            </w:r>
          </w:p>
        </w:tc>
      </w:tr>
      <w:tr w:rsidR="002C3E5C" w:rsidRPr="002C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300"/>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C3E5C" w:rsidRPr="002C3E5C" w:rsidRDefault="002C3E5C" w:rsidP="002C3E5C">
            <w:pPr>
              <w:spacing w:before="40" w:after="40" w:line="240" w:lineRule="auto"/>
              <w:jc w:val="center"/>
              <w:rPr>
                <w:rFonts w:ascii="Times New Roman" w:eastAsia="Times New Roman" w:hAnsi="Times New Roman" w:cs="Times New Roman"/>
                <w:b/>
                <w:sz w:val="20"/>
                <w:szCs w:val="20"/>
                <w:lang w:eastAsia="ko-KR"/>
              </w:rPr>
            </w:pPr>
            <w:r w:rsidRPr="002C3E5C">
              <w:rPr>
                <w:rFonts w:ascii="Times New Roman" w:eastAsia="Times New Roman" w:hAnsi="Times New Roman" w:cs="Times New Roman"/>
                <w:b/>
                <w:sz w:val="20"/>
                <w:szCs w:val="20"/>
                <w:lang w:eastAsia="ko-KR"/>
              </w:rPr>
              <w:t>20 min</w:t>
            </w:r>
          </w:p>
        </w:tc>
        <w:tc>
          <w:tcPr>
            <w:tcW w:w="5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C3E5C" w:rsidRPr="002C3E5C" w:rsidRDefault="002C3E5C" w:rsidP="002C3E5C">
            <w:pPr>
              <w:spacing w:before="40" w:after="40" w:line="240" w:lineRule="auto"/>
              <w:rPr>
                <w:rFonts w:ascii="Times New Roman" w:eastAsia="Times New Roman" w:hAnsi="Times New Roman" w:cs="Times New Roman"/>
                <w:sz w:val="20"/>
                <w:szCs w:val="20"/>
                <w:lang w:eastAsia="ko-KR"/>
              </w:rPr>
            </w:pPr>
            <w:r w:rsidRPr="002C3E5C">
              <w:rPr>
                <w:rFonts w:ascii="Times New Roman" w:eastAsia="Batang" w:hAnsi="Times New Roman" w:cs="Times New Roman"/>
                <w:sz w:val="20"/>
                <w:szCs w:val="20"/>
                <w:lang w:eastAsia="ko-KR"/>
              </w:rPr>
              <w:t xml:space="preserve">Distribute </w:t>
            </w:r>
            <w:r w:rsidRPr="002C3E5C">
              <w:rPr>
                <w:rFonts w:ascii="Times New Roman" w:eastAsia="Batang" w:hAnsi="Times New Roman" w:cs="Times New Roman"/>
                <w:i/>
                <w:sz w:val="20"/>
                <w:szCs w:val="20"/>
                <w:lang w:eastAsia="ko-KR"/>
              </w:rPr>
              <w:t xml:space="preserve">Student Worksheets </w:t>
            </w:r>
            <w:r w:rsidRPr="002C3E5C">
              <w:rPr>
                <w:rFonts w:ascii="Times New Roman" w:eastAsia="Batang" w:hAnsi="Times New Roman" w:cs="Times New Roman"/>
                <w:sz w:val="20"/>
                <w:szCs w:val="20"/>
                <w:lang w:eastAsia="ko-KR"/>
              </w:rPr>
              <w:t>to students. Students follow procedures 1–3.</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C3E5C" w:rsidRPr="002C3E5C" w:rsidRDefault="002C3E5C" w:rsidP="002C3E5C">
            <w:pPr>
              <w:spacing w:before="40" w:after="40" w:line="240" w:lineRule="auto"/>
              <w:rPr>
                <w:rFonts w:ascii="Times New Roman" w:eastAsia="Times New Roman" w:hAnsi="Times New Roman" w:cs="Times New Roman"/>
                <w:sz w:val="20"/>
                <w:szCs w:val="20"/>
                <w:lang w:eastAsia="ko-KR"/>
              </w:rPr>
            </w:pPr>
            <w:r w:rsidRPr="002C3E5C">
              <w:rPr>
                <w:rFonts w:ascii="Times New Roman" w:eastAsia="Times New Roman" w:hAnsi="Times New Roman" w:cs="Times New Roman"/>
                <w:sz w:val="20"/>
                <w:szCs w:val="20"/>
                <w:lang w:eastAsia="ko-KR"/>
              </w:rPr>
              <w:t>To plant their seedling and allow students to write down a few observations</w:t>
            </w:r>
          </w:p>
        </w:tc>
      </w:tr>
      <w:tr w:rsidR="002C3E5C" w:rsidRPr="002C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300"/>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C3E5C" w:rsidRPr="002C3E5C" w:rsidRDefault="002C3E5C" w:rsidP="002C3E5C">
            <w:pPr>
              <w:spacing w:before="40" w:after="40" w:line="240" w:lineRule="auto"/>
              <w:jc w:val="center"/>
              <w:rPr>
                <w:rFonts w:ascii="Times New Roman" w:eastAsia="Times New Roman" w:hAnsi="Times New Roman" w:cs="Times New Roman"/>
                <w:b/>
                <w:sz w:val="20"/>
                <w:szCs w:val="20"/>
                <w:lang w:eastAsia="ko-KR"/>
              </w:rPr>
            </w:pPr>
            <w:r w:rsidRPr="002C3E5C">
              <w:rPr>
                <w:rFonts w:ascii="Times New Roman" w:eastAsia="Times New Roman" w:hAnsi="Times New Roman" w:cs="Times New Roman"/>
                <w:b/>
                <w:sz w:val="20"/>
                <w:szCs w:val="20"/>
                <w:lang w:eastAsia="ko-KR"/>
              </w:rPr>
              <w:t>5 min</w:t>
            </w:r>
          </w:p>
        </w:tc>
        <w:tc>
          <w:tcPr>
            <w:tcW w:w="5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C3E5C" w:rsidRPr="002C3E5C" w:rsidRDefault="002C3E5C" w:rsidP="002C3E5C">
            <w:pPr>
              <w:spacing w:before="40" w:after="40" w:line="240" w:lineRule="auto"/>
              <w:rPr>
                <w:rFonts w:ascii="Times New Roman" w:eastAsia="Times New Roman" w:hAnsi="Times New Roman" w:cs="Times New Roman"/>
                <w:sz w:val="20"/>
                <w:szCs w:val="20"/>
                <w:lang w:eastAsia="ko-KR"/>
              </w:rPr>
            </w:pPr>
            <w:r w:rsidRPr="002C3E5C">
              <w:rPr>
                <w:rFonts w:ascii="Times New Roman" w:eastAsia="Times New Roman" w:hAnsi="Times New Roman" w:cs="Times New Roman"/>
                <w:sz w:val="20"/>
                <w:szCs w:val="20"/>
                <w:lang w:eastAsia="ko-KR"/>
              </w:rPr>
              <w:t>Clean up.</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C3E5C" w:rsidRPr="002C3E5C" w:rsidRDefault="002C3E5C" w:rsidP="002C3E5C">
            <w:pPr>
              <w:spacing w:before="40" w:after="40" w:line="240" w:lineRule="auto"/>
              <w:rPr>
                <w:rFonts w:ascii="Times New Roman" w:eastAsia="Times New Roman" w:hAnsi="Times New Roman" w:cs="Times New Roman"/>
                <w:sz w:val="20"/>
                <w:szCs w:val="20"/>
                <w:lang w:eastAsia="ko-KR"/>
              </w:rPr>
            </w:pPr>
            <w:r w:rsidRPr="002C3E5C">
              <w:rPr>
                <w:rFonts w:ascii="Times New Roman" w:eastAsia="Times New Roman" w:hAnsi="Times New Roman" w:cs="Times New Roman"/>
                <w:sz w:val="20"/>
                <w:szCs w:val="20"/>
                <w:lang w:eastAsia="ko-KR"/>
              </w:rPr>
              <w:t>To prepare workspace for next class.</w:t>
            </w:r>
          </w:p>
        </w:tc>
      </w:tr>
      <w:tr w:rsidR="002C3E5C" w:rsidRPr="002C3E5C">
        <w:tc>
          <w:tcPr>
            <w:tcW w:w="929" w:type="dxa"/>
            <w:shd w:val="clear" w:color="auto" w:fill="D9D9D9"/>
          </w:tcPr>
          <w:p w:rsidR="002C3E5C" w:rsidRPr="002C3E5C" w:rsidRDefault="002C3E5C" w:rsidP="002C3E5C">
            <w:pPr>
              <w:spacing w:before="40" w:after="40" w:line="240" w:lineRule="auto"/>
              <w:rPr>
                <w:rFonts w:ascii="Times New Roman" w:eastAsia="Times New Roman" w:hAnsi="Times New Roman" w:cs="Times New Roman"/>
                <w:b/>
                <w:sz w:val="20"/>
                <w:szCs w:val="20"/>
                <w:lang w:eastAsia="ko-KR"/>
              </w:rPr>
            </w:pPr>
            <w:r w:rsidRPr="002C3E5C">
              <w:rPr>
                <w:rFonts w:ascii="Times New Roman" w:eastAsia="Times New Roman" w:hAnsi="Times New Roman" w:cs="Times New Roman"/>
                <w:b/>
                <w:sz w:val="20"/>
                <w:szCs w:val="20"/>
                <w:lang w:eastAsia="ko-KR"/>
              </w:rPr>
              <w:t>Day 2-5</w:t>
            </w:r>
          </w:p>
        </w:tc>
        <w:tc>
          <w:tcPr>
            <w:tcW w:w="5371" w:type="dxa"/>
            <w:shd w:val="clear" w:color="auto" w:fill="D9D9D9"/>
          </w:tcPr>
          <w:p w:rsidR="002C3E5C" w:rsidRPr="002C3E5C" w:rsidRDefault="002C3E5C" w:rsidP="002C3E5C">
            <w:pPr>
              <w:spacing w:before="40" w:after="40" w:line="240" w:lineRule="auto"/>
              <w:rPr>
                <w:rFonts w:ascii="Times New Roman" w:eastAsia="Times New Roman" w:hAnsi="Times New Roman" w:cs="Times New Roman"/>
                <w:sz w:val="20"/>
                <w:szCs w:val="20"/>
                <w:lang w:eastAsia="ko-KR"/>
              </w:rPr>
            </w:pPr>
          </w:p>
        </w:tc>
        <w:tc>
          <w:tcPr>
            <w:tcW w:w="3060" w:type="dxa"/>
            <w:shd w:val="clear" w:color="auto" w:fill="D9D9D9"/>
          </w:tcPr>
          <w:p w:rsidR="002C3E5C" w:rsidRPr="002C3E5C" w:rsidRDefault="002C3E5C" w:rsidP="002C3E5C">
            <w:pPr>
              <w:spacing w:before="40" w:after="40" w:line="240" w:lineRule="auto"/>
              <w:rPr>
                <w:rFonts w:ascii="Times New Roman" w:eastAsia="Times New Roman" w:hAnsi="Times New Roman" w:cs="Times New Roman"/>
                <w:sz w:val="20"/>
                <w:szCs w:val="20"/>
                <w:lang w:eastAsia="ko-KR"/>
              </w:rPr>
            </w:pPr>
          </w:p>
        </w:tc>
      </w:tr>
      <w:tr w:rsidR="002C3E5C" w:rsidRPr="002C3E5C">
        <w:tc>
          <w:tcPr>
            <w:tcW w:w="929" w:type="dxa"/>
          </w:tcPr>
          <w:p w:rsidR="002C3E5C" w:rsidRPr="002C3E5C" w:rsidRDefault="002C3E5C" w:rsidP="002C3E5C">
            <w:pPr>
              <w:spacing w:before="40" w:after="40" w:line="240" w:lineRule="auto"/>
              <w:rPr>
                <w:rFonts w:ascii="Times New Roman" w:eastAsia="Times New Roman" w:hAnsi="Times New Roman" w:cs="Times New Roman"/>
                <w:b/>
                <w:sz w:val="20"/>
                <w:szCs w:val="20"/>
                <w:lang w:eastAsia="ko-KR"/>
              </w:rPr>
            </w:pPr>
            <w:r w:rsidRPr="002C3E5C">
              <w:rPr>
                <w:rFonts w:ascii="Times New Roman" w:eastAsia="Times New Roman" w:hAnsi="Times New Roman" w:cs="Times New Roman"/>
                <w:b/>
                <w:sz w:val="20"/>
                <w:szCs w:val="20"/>
                <w:lang w:eastAsia="ko-KR"/>
              </w:rPr>
              <w:t>5-10 min</w:t>
            </w:r>
          </w:p>
        </w:tc>
        <w:tc>
          <w:tcPr>
            <w:tcW w:w="5371" w:type="dxa"/>
          </w:tcPr>
          <w:p w:rsidR="002C3E5C" w:rsidRPr="002C3E5C" w:rsidRDefault="002C3E5C" w:rsidP="002C3E5C">
            <w:pPr>
              <w:spacing w:before="40" w:after="40" w:line="240" w:lineRule="auto"/>
              <w:rPr>
                <w:rFonts w:ascii="Times New Roman" w:eastAsia="Times New Roman" w:hAnsi="Times New Roman" w:cs="Times New Roman"/>
                <w:sz w:val="20"/>
                <w:szCs w:val="20"/>
                <w:lang w:eastAsia="ko-KR"/>
              </w:rPr>
            </w:pPr>
            <w:r w:rsidRPr="002C3E5C">
              <w:rPr>
                <w:rFonts w:ascii="Times New Roman" w:eastAsia="Times New Roman" w:hAnsi="Times New Roman" w:cs="Times New Roman"/>
                <w:sz w:val="20"/>
                <w:szCs w:val="20"/>
                <w:lang w:eastAsia="ko-KR"/>
              </w:rPr>
              <w:t>Ongoing observation of student’s seedlings, this can be done at the beginning of the period or at some point when it is convenient to the teacher.</w:t>
            </w:r>
          </w:p>
        </w:tc>
        <w:tc>
          <w:tcPr>
            <w:tcW w:w="3060" w:type="dxa"/>
          </w:tcPr>
          <w:p w:rsidR="002C3E5C" w:rsidRPr="002C3E5C" w:rsidRDefault="002C3E5C" w:rsidP="002C3E5C">
            <w:pPr>
              <w:spacing w:before="40" w:after="40" w:line="240" w:lineRule="auto"/>
              <w:rPr>
                <w:rFonts w:ascii="Times New Roman" w:eastAsia="Times New Roman" w:hAnsi="Times New Roman" w:cs="Times New Roman"/>
                <w:sz w:val="20"/>
                <w:szCs w:val="20"/>
                <w:lang w:eastAsia="ko-KR"/>
              </w:rPr>
            </w:pPr>
            <w:r w:rsidRPr="002C3E5C">
              <w:rPr>
                <w:rFonts w:ascii="Times New Roman" w:eastAsia="Times New Roman" w:hAnsi="Times New Roman" w:cs="Times New Roman"/>
                <w:sz w:val="20"/>
                <w:szCs w:val="20"/>
                <w:lang w:eastAsia="ko-KR"/>
              </w:rPr>
              <w:t xml:space="preserve">To take notes on the </w:t>
            </w:r>
          </w:p>
        </w:tc>
      </w:tr>
      <w:tr w:rsidR="002C3E5C" w:rsidRPr="002C3E5C">
        <w:tc>
          <w:tcPr>
            <w:tcW w:w="929" w:type="dxa"/>
          </w:tcPr>
          <w:p w:rsidR="002C3E5C" w:rsidRPr="002C3E5C" w:rsidRDefault="002C3E5C" w:rsidP="002C3E5C">
            <w:pPr>
              <w:spacing w:before="40" w:after="40" w:line="240" w:lineRule="auto"/>
              <w:rPr>
                <w:rFonts w:ascii="Times New Roman" w:eastAsia="Times New Roman" w:hAnsi="Times New Roman" w:cs="Times New Roman"/>
                <w:b/>
                <w:sz w:val="20"/>
                <w:szCs w:val="20"/>
                <w:lang w:eastAsia="ko-KR"/>
              </w:rPr>
            </w:pPr>
            <w:r w:rsidRPr="002C3E5C">
              <w:rPr>
                <w:rFonts w:ascii="Times New Roman" w:eastAsia="Times New Roman" w:hAnsi="Times New Roman" w:cs="Times New Roman"/>
                <w:b/>
                <w:sz w:val="20"/>
                <w:szCs w:val="20"/>
                <w:lang w:eastAsia="ko-KR"/>
              </w:rPr>
              <w:t>HW</w:t>
            </w:r>
          </w:p>
        </w:tc>
        <w:tc>
          <w:tcPr>
            <w:tcW w:w="5371" w:type="dxa"/>
          </w:tcPr>
          <w:p w:rsidR="002C3E5C" w:rsidRPr="002C3E5C" w:rsidRDefault="002C3E5C" w:rsidP="002C3E5C">
            <w:pPr>
              <w:spacing w:before="40" w:after="40" w:line="240" w:lineRule="auto"/>
              <w:rPr>
                <w:rFonts w:ascii="Times New Roman" w:eastAsia="Times New Roman" w:hAnsi="Times New Roman" w:cs="Times New Roman"/>
                <w:sz w:val="20"/>
                <w:szCs w:val="20"/>
                <w:lang w:eastAsia="ko-KR"/>
              </w:rPr>
            </w:pPr>
            <w:r w:rsidRPr="002C3E5C">
              <w:rPr>
                <w:rFonts w:ascii="Times New Roman" w:eastAsia="Times New Roman" w:hAnsi="Times New Roman" w:cs="Times New Roman"/>
                <w:sz w:val="20"/>
                <w:szCs w:val="20"/>
                <w:lang w:eastAsia="ko-KR"/>
              </w:rPr>
              <w:t>Answer conclusion questions. Students may finish them for homework.</w:t>
            </w:r>
          </w:p>
        </w:tc>
        <w:tc>
          <w:tcPr>
            <w:tcW w:w="3060" w:type="dxa"/>
          </w:tcPr>
          <w:p w:rsidR="002C3E5C" w:rsidRPr="002C3E5C" w:rsidRDefault="002C3E5C" w:rsidP="002C3E5C">
            <w:pPr>
              <w:spacing w:before="40" w:after="40" w:line="240" w:lineRule="auto"/>
              <w:rPr>
                <w:rFonts w:ascii="Times New Roman" w:eastAsia="Times New Roman" w:hAnsi="Times New Roman" w:cs="Times New Roman"/>
                <w:sz w:val="20"/>
                <w:szCs w:val="20"/>
                <w:lang w:eastAsia="ko-KR"/>
              </w:rPr>
            </w:pPr>
            <w:r w:rsidRPr="002C3E5C">
              <w:rPr>
                <w:rFonts w:ascii="Times New Roman" w:eastAsia="Times New Roman" w:hAnsi="Times New Roman" w:cs="Times New Roman"/>
                <w:sz w:val="20"/>
                <w:szCs w:val="20"/>
                <w:lang w:eastAsia="ko-KR"/>
              </w:rPr>
              <w:t>To wrap up the activity.</w:t>
            </w:r>
          </w:p>
        </w:tc>
      </w:tr>
      <w:tr w:rsidR="002C3E5C" w:rsidRPr="002C3E5C">
        <w:tc>
          <w:tcPr>
            <w:tcW w:w="929" w:type="dxa"/>
            <w:shd w:val="clear" w:color="auto" w:fill="D9D9D9"/>
          </w:tcPr>
          <w:p w:rsidR="002C3E5C" w:rsidRPr="002C3E5C" w:rsidRDefault="002C3E5C" w:rsidP="002C3E5C">
            <w:pPr>
              <w:spacing w:before="40" w:after="40" w:line="240" w:lineRule="auto"/>
              <w:rPr>
                <w:rFonts w:ascii="Times New Roman" w:eastAsia="Times New Roman" w:hAnsi="Times New Roman" w:cs="Times New Roman"/>
                <w:b/>
                <w:sz w:val="20"/>
                <w:szCs w:val="20"/>
                <w:lang w:eastAsia="ko-KR"/>
              </w:rPr>
            </w:pPr>
            <w:r w:rsidRPr="002C3E5C">
              <w:rPr>
                <w:rFonts w:ascii="Times New Roman" w:eastAsia="Times New Roman" w:hAnsi="Times New Roman" w:cs="Times New Roman"/>
                <w:b/>
                <w:sz w:val="20"/>
                <w:szCs w:val="20"/>
                <w:lang w:eastAsia="ko-KR"/>
              </w:rPr>
              <w:t>Day 6</w:t>
            </w:r>
          </w:p>
        </w:tc>
        <w:tc>
          <w:tcPr>
            <w:tcW w:w="5371" w:type="dxa"/>
            <w:shd w:val="clear" w:color="auto" w:fill="D9D9D9"/>
          </w:tcPr>
          <w:p w:rsidR="002C3E5C" w:rsidRPr="002C3E5C" w:rsidRDefault="002C3E5C" w:rsidP="002C3E5C">
            <w:pPr>
              <w:spacing w:before="40" w:after="40" w:line="240" w:lineRule="auto"/>
              <w:rPr>
                <w:rFonts w:ascii="Times New Roman" w:eastAsia="Times New Roman" w:hAnsi="Times New Roman" w:cs="Times New Roman"/>
                <w:sz w:val="20"/>
                <w:szCs w:val="20"/>
                <w:lang w:eastAsia="ko-KR"/>
              </w:rPr>
            </w:pPr>
          </w:p>
        </w:tc>
        <w:tc>
          <w:tcPr>
            <w:tcW w:w="3060" w:type="dxa"/>
            <w:shd w:val="clear" w:color="auto" w:fill="D9D9D9"/>
          </w:tcPr>
          <w:p w:rsidR="002C3E5C" w:rsidRPr="002C3E5C" w:rsidRDefault="002C3E5C" w:rsidP="002C3E5C">
            <w:pPr>
              <w:spacing w:before="40" w:after="40" w:line="240" w:lineRule="auto"/>
              <w:rPr>
                <w:rFonts w:ascii="Times New Roman" w:eastAsia="Times New Roman" w:hAnsi="Times New Roman" w:cs="Times New Roman"/>
                <w:sz w:val="20"/>
                <w:szCs w:val="20"/>
                <w:lang w:eastAsia="ko-KR"/>
              </w:rPr>
            </w:pPr>
          </w:p>
        </w:tc>
      </w:tr>
      <w:tr w:rsidR="002C3E5C" w:rsidRPr="002C3E5C">
        <w:tc>
          <w:tcPr>
            <w:tcW w:w="929" w:type="dxa"/>
            <w:shd w:val="clear" w:color="auto" w:fill="FFFFFF"/>
          </w:tcPr>
          <w:p w:rsidR="002C3E5C" w:rsidRPr="002C3E5C" w:rsidRDefault="002C3E5C" w:rsidP="002C3E5C">
            <w:pPr>
              <w:spacing w:before="40" w:after="40" w:line="240" w:lineRule="auto"/>
              <w:rPr>
                <w:rFonts w:ascii="Times New Roman" w:eastAsia="Times New Roman" w:hAnsi="Times New Roman" w:cs="Times New Roman"/>
                <w:b/>
                <w:sz w:val="20"/>
                <w:szCs w:val="20"/>
                <w:lang w:eastAsia="ko-KR"/>
              </w:rPr>
            </w:pPr>
            <w:r w:rsidRPr="002C3E5C">
              <w:rPr>
                <w:rFonts w:ascii="Times New Roman" w:eastAsia="Times New Roman" w:hAnsi="Times New Roman" w:cs="Times New Roman"/>
                <w:b/>
                <w:sz w:val="20"/>
                <w:szCs w:val="20"/>
                <w:lang w:eastAsia="ko-KR"/>
              </w:rPr>
              <w:t>20 min</w:t>
            </w:r>
          </w:p>
        </w:tc>
        <w:tc>
          <w:tcPr>
            <w:tcW w:w="5371" w:type="dxa"/>
            <w:shd w:val="clear" w:color="auto" w:fill="FFFFFF"/>
          </w:tcPr>
          <w:p w:rsidR="002C3E5C" w:rsidRPr="002C3E5C" w:rsidRDefault="002C3E5C" w:rsidP="002C3E5C">
            <w:pPr>
              <w:spacing w:before="40" w:after="40" w:line="240" w:lineRule="auto"/>
              <w:rPr>
                <w:rFonts w:ascii="Times New Roman" w:eastAsia="Times New Roman" w:hAnsi="Times New Roman" w:cs="Times New Roman"/>
                <w:sz w:val="20"/>
                <w:szCs w:val="20"/>
                <w:lang w:eastAsia="ko-KR"/>
              </w:rPr>
            </w:pPr>
            <w:r w:rsidRPr="002C3E5C">
              <w:rPr>
                <w:rFonts w:ascii="Times New Roman" w:eastAsia="Times New Roman" w:hAnsi="Times New Roman" w:cs="Times New Roman"/>
                <w:sz w:val="20"/>
                <w:szCs w:val="20"/>
                <w:lang w:eastAsia="ko-KR"/>
              </w:rPr>
              <w:t>Transplanting seedlings to a cup with soil as in procedures in step 4 and 5.</w:t>
            </w:r>
          </w:p>
        </w:tc>
        <w:tc>
          <w:tcPr>
            <w:tcW w:w="3060" w:type="dxa"/>
            <w:shd w:val="clear" w:color="auto" w:fill="FFFFFF"/>
          </w:tcPr>
          <w:p w:rsidR="002C3E5C" w:rsidRPr="002C3E5C" w:rsidRDefault="002C3E5C" w:rsidP="002C3E5C">
            <w:pPr>
              <w:spacing w:before="40" w:after="40" w:line="240" w:lineRule="auto"/>
              <w:rPr>
                <w:rFonts w:ascii="Times New Roman" w:eastAsia="Times New Roman" w:hAnsi="Times New Roman" w:cs="Times New Roman"/>
                <w:sz w:val="20"/>
                <w:szCs w:val="20"/>
                <w:lang w:eastAsia="ko-KR"/>
              </w:rPr>
            </w:pPr>
            <w:r w:rsidRPr="002C3E5C">
              <w:rPr>
                <w:rFonts w:ascii="Times New Roman" w:eastAsia="Times New Roman" w:hAnsi="Times New Roman" w:cs="Times New Roman"/>
                <w:sz w:val="20"/>
                <w:szCs w:val="20"/>
                <w:lang w:eastAsia="ko-KR"/>
              </w:rPr>
              <w:t>To place the seedling in a larger median to allow for proper growth.</w:t>
            </w:r>
          </w:p>
        </w:tc>
      </w:tr>
      <w:tr w:rsidR="002C3E5C" w:rsidRPr="002C3E5C">
        <w:tc>
          <w:tcPr>
            <w:tcW w:w="929" w:type="dxa"/>
            <w:shd w:val="clear" w:color="auto" w:fill="FFFFFF"/>
          </w:tcPr>
          <w:p w:rsidR="002C3E5C" w:rsidRPr="002C3E5C" w:rsidRDefault="002C3E5C" w:rsidP="002C3E5C">
            <w:pPr>
              <w:spacing w:before="40" w:after="40" w:line="240" w:lineRule="auto"/>
              <w:rPr>
                <w:rFonts w:ascii="Times New Roman" w:eastAsia="Times New Roman" w:hAnsi="Times New Roman" w:cs="Times New Roman"/>
                <w:b/>
                <w:sz w:val="20"/>
                <w:szCs w:val="20"/>
                <w:lang w:eastAsia="ko-KR"/>
              </w:rPr>
            </w:pPr>
            <w:r w:rsidRPr="002C3E5C">
              <w:rPr>
                <w:rFonts w:ascii="Times New Roman" w:eastAsia="Times New Roman" w:hAnsi="Times New Roman" w:cs="Times New Roman"/>
                <w:b/>
                <w:sz w:val="20"/>
                <w:szCs w:val="20"/>
                <w:lang w:eastAsia="ko-KR"/>
              </w:rPr>
              <w:t>5 min</w:t>
            </w:r>
          </w:p>
        </w:tc>
        <w:tc>
          <w:tcPr>
            <w:tcW w:w="5371" w:type="dxa"/>
            <w:shd w:val="clear" w:color="auto" w:fill="FFFFFF"/>
          </w:tcPr>
          <w:p w:rsidR="002C3E5C" w:rsidRPr="002C3E5C" w:rsidRDefault="002C3E5C" w:rsidP="002C3E5C">
            <w:pPr>
              <w:spacing w:before="40" w:after="40" w:line="240" w:lineRule="auto"/>
              <w:rPr>
                <w:rFonts w:ascii="Times New Roman" w:eastAsia="Times New Roman" w:hAnsi="Times New Roman" w:cs="Times New Roman"/>
                <w:sz w:val="20"/>
                <w:szCs w:val="20"/>
                <w:lang w:eastAsia="ko-KR"/>
              </w:rPr>
            </w:pPr>
            <w:r w:rsidRPr="002C3E5C">
              <w:rPr>
                <w:rFonts w:ascii="Times New Roman" w:eastAsia="Times New Roman" w:hAnsi="Times New Roman" w:cs="Times New Roman"/>
                <w:sz w:val="20"/>
                <w:szCs w:val="20"/>
                <w:lang w:eastAsia="ko-KR"/>
              </w:rPr>
              <w:t>Clean up.</w:t>
            </w:r>
          </w:p>
        </w:tc>
        <w:tc>
          <w:tcPr>
            <w:tcW w:w="3060" w:type="dxa"/>
            <w:shd w:val="clear" w:color="auto" w:fill="FFFFFF"/>
          </w:tcPr>
          <w:p w:rsidR="002C3E5C" w:rsidRPr="002C3E5C" w:rsidRDefault="002C3E5C" w:rsidP="002C3E5C">
            <w:pPr>
              <w:spacing w:before="40" w:after="40" w:line="240" w:lineRule="auto"/>
              <w:rPr>
                <w:rFonts w:ascii="Times New Roman" w:eastAsia="Times New Roman" w:hAnsi="Times New Roman" w:cs="Times New Roman"/>
                <w:sz w:val="20"/>
                <w:szCs w:val="20"/>
                <w:lang w:eastAsia="ko-KR"/>
              </w:rPr>
            </w:pPr>
            <w:r w:rsidRPr="002C3E5C">
              <w:rPr>
                <w:rFonts w:ascii="Times New Roman" w:eastAsia="Times New Roman" w:hAnsi="Times New Roman" w:cs="Times New Roman"/>
                <w:sz w:val="20"/>
                <w:szCs w:val="20"/>
                <w:lang w:eastAsia="ko-KR"/>
              </w:rPr>
              <w:t>To prepare the classroom for the next class.</w:t>
            </w:r>
          </w:p>
        </w:tc>
      </w:tr>
    </w:tbl>
    <w:p w:rsidR="002C3E5C" w:rsidRPr="002C3E5C" w:rsidRDefault="002C3E5C" w:rsidP="002C3E5C">
      <w:pPr>
        <w:spacing w:after="0" w:line="240" w:lineRule="auto"/>
        <w:rPr>
          <w:rFonts w:ascii="Times New Roman" w:eastAsia="Batang" w:hAnsi="Times New Roman" w:cs="Times New Roman"/>
          <w:b/>
          <w:sz w:val="20"/>
          <w:szCs w:val="20"/>
          <w:lang w:eastAsia="ko-KR"/>
        </w:rPr>
      </w:pPr>
    </w:p>
    <w:p w:rsidR="002C3E5C" w:rsidRPr="002C3E5C" w:rsidRDefault="002C3E5C" w:rsidP="002C3E5C">
      <w:pPr>
        <w:spacing w:after="0" w:line="240" w:lineRule="auto"/>
        <w:rPr>
          <w:rFonts w:ascii="Times New Roman" w:eastAsia="Batang" w:hAnsi="Times New Roman" w:cs="Times New Roman"/>
          <w:b/>
          <w:sz w:val="20"/>
          <w:szCs w:val="20"/>
          <w:lang w:eastAsia="ko-KR"/>
        </w:rPr>
      </w:pPr>
      <w:r w:rsidRPr="002C3E5C">
        <w:rPr>
          <w:rFonts w:ascii="Times New Roman" w:eastAsia="Batang" w:hAnsi="Times New Roman" w:cs="Times New Roman"/>
          <w:b/>
          <w:sz w:val="20"/>
          <w:szCs w:val="20"/>
          <w:lang w:eastAsia="ko-KR"/>
        </w:rPr>
        <w:t xml:space="preserve">Teaching Strategies - </w:t>
      </w:r>
      <w:r w:rsidRPr="002C3E5C">
        <w:rPr>
          <w:rFonts w:ascii="Times New Roman" w:eastAsia="Batang" w:hAnsi="Times New Roman" w:cs="Times New Roman"/>
          <w:sz w:val="20"/>
          <w:szCs w:val="20"/>
          <w:lang w:eastAsia="ko-KR"/>
        </w:rPr>
        <w:t>This lab is best done individually or in groups of two students. Two 55-minute periods are recommended and will require 5 to 10 of ongoing data collection once seeds begin to germinate and grow.</w:t>
      </w:r>
    </w:p>
    <w:p w:rsidR="002C3E5C" w:rsidRPr="002C3E5C" w:rsidRDefault="002C3E5C" w:rsidP="002C3E5C">
      <w:pPr>
        <w:spacing w:after="0" w:line="240" w:lineRule="auto"/>
        <w:rPr>
          <w:rFonts w:ascii="Times New Roman" w:eastAsia="Batang" w:hAnsi="Times New Roman" w:cs="Times New Roman"/>
          <w:sz w:val="20"/>
          <w:szCs w:val="20"/>
          <w:lang w:eastAsia="ko-KR"/>
        </w:rPr>
      </w:pPr>
    </w:p>
    <w:p w:rsidR="002C3E5C" w:rsidRPr="002C3E5C" w:rsidRDefault="002C3E5C" w:rsidP="002C3E5C">
      <w:p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b/>
          <w:sz w:val="20"/>
          <w:szCs w:val="20"/>
          <w:lang w:eastAsia="ko-KR"/>
        </w:rPr>
        <w:t xml:space="preserve">Guided Dialog </w:t>
      </w:r>
      <w:r w:rsidRPr="002C3E5C">
        <w:rPr>
          <w:rFonts w:ascii="Times New Roman" w:eastAsia="Batang" w:hAnsi="Times New Roman" w:cs="Times New Roman"/>
          <w:i/>
          <w:sz w:val="20"/>
          <w:szCs w:val="20"/>
          <w:lang w:eastAsia="ko-KR"/>
        </w:rPr>
        <w:t>Before</w:t>
      </w:r>
      <w:r w:rsidRPr="002C3E5C">
        <w:rPr>
          <w:rFonts w:ascii="Times New Roman" w:eastAsia="Batang" w:hAnsi="Times New Roman" w:cs="Times New Roman"/>
          <w:sz w:val="20"/>
          <w:szCs w:val="20"/>
          <w:lang w:eastAsia="ko-KR"/>
        </w:rPr>
        <w:t xml:space="preserve"> beginning the lab, review the meaning of these terms: </w:t>
      </w:r>
    </w:p>
    <w:p w:rsidR="002C3E5C" w:rsidRPr="002C3E5C" w:rsidRDefault="002C3E5C" w:rsidP="002C3E5C">
      <w:pPr>
        <w:spacing w:after="0" w:line="240" w:lineRule="auto"/>
        <w:ind w:firstLine="360"/>
        <w:rPr>
          <w:rFonts w:ascii="Times New Roman" w:eastAsia="Batang" w:hAnsi="Times New Roman" w:cs="Times New Roman"/>
          <w:color w:val="FF0000"/>
          <w:sz w:val="20"/>
          <w:szCs w:val="20"/>
          <w:lang w:eastAsia="ko-KR"/>
        </w:rPr>
      </w:pPr>
      <w:proofErr w:type="gramStart"/>
      <w:r w:rsidRPr="002C3E5C">
        <w:rPr>
          <w:rFonts w:ascii="Times New Roman" w:eastAsia="Batang" w:hAnsi="Times New Roman" w:cs="Times New Roman"/>
          <w:b/>
          <w:sz w:val="20"/>
          <w:szCs w:val="20"/>
          <w:lang w:eastAsia="ko-KR"/>
        </w:rPr>
        <w:t>germination</w:t>
      </w:r>
      <w:proofErr w:type="gramEnd"/>
      <w:r w:rsidRPr="002C3E5C">
        <w:rPr>
          <w:rFonts w:ascii="Times New Roman" w:eastAsia="Batang" w:hAnsi="Times New Roman" w:cs="Times New Roman"/>
          <w:b/>
          <w:sz w:val="20"/>
          <w:szCs w:val="20"/>
          <w:lang w:eastAsia="ko-KR"/>
        </w:rPr>
        <w:t xml:space="preserve"> </w:t>
      </w:r>
      <w:r w:rsidRPr="002C3E5C">
        <w:rPr>
          <w:rFonts w:ascii="Times New Roman" w:eastAsia="Batang" w:hAnsi="Times New Roman" w:cs="Times New Roman"/>
          <w:color w:val="FF0000"/>
          <w:sz w:val="20"/>
          <w:szCs w:val="20"/>
          <w:lang w:eastAsia="ko-KR"/>
        </w:rPr>
        <w:t xml:space="preserve"> </w:t>
      </w:r>
      <w:r w:rsidRPr="002C3E5C">
        <w:rPr>
          <w:rFonts w:ascii="Times New Roman" w:eastAsia="Times New Roman" w:hAnsi="Times New Roman" w:cs="Times New Roman"/>
          <w:sz w:val="20"/>
          <w:szCs w:val="20"/>
        </w:rPr>
        <w:t xml:space="preserve"> </w:t>
      </w:r>
      <w:r w:rsidRPr="002C3E5C">
        <w:rPr>
          <w:rFonts w:ascii="Times New Roman" w:eastAsia="Times New Roman" w:hAnsi="Times New Roman" w:cs="Times New Roman"/>
          <w:i/>
          <w:color w:val="FF0000"/>
          <w:sz w:val="20"/>
          <w:szCs w:val="20"/>
        </w:rPr>
        <w:t xml:space="preserve">is the </w:t>
      </w:r>
      <w:hyperlink r:id="rId89" w:history="1">
        <w:r w:rsidRPr="002C3E5C">
          <w:rPr>
            <w:rFonts w:ascii="Times New Roman" w:eastAsia="Times New Roman" w:hAnsi="Times New Roman" w:cs="Times New Roman"/>
            <w:i/>
            <w:color w:val="FF0000"/>
            <w:sz w:val="20"/>
            <w:szCs w:val="20"/>
          </w:rPr>
          <w:t>process</w:t>
        </w:r>
      </w:hyperlink>
      <w:r w:rsidRPr="002C3E5C">
        <w:rPr>
          <w:rFonts w:ascii="Times New Roman" w:eastAsia="Times New Roman" w:hAnsi="Times New Roman" w:cs="Times New Roman"/>
          <w:i/>
          <w:color w:val="FF0000"/>
          <w:sz w:val="20"/>
          <w:szCs w:val="20"/>
        </w:rPr>
        <w:t xml:space="preserve"> of emergence of </w:t>
      </w:r>
      <w:hyperlink r:id="rId90" w:history="1">
        <w:r w:rsidRPr="002C3E5C">
          <w:rPr>
            <w:rFonts w:ascii="Times New Roman" w:eastAsia="Times New Roman" w:hAnsi="Times New Roman" w:cs="Times New Roman"/>
            <w:i/>
            <w:color w:val="FF0000"/>
            <w:sz w:val="20"/>
            <w:szCs w:val="20"/>
          </w:rPr>
          <w:t>growth</w:t>
        </w:r>
      </w:hyperlink>
      <w:r w:rsidRPr="002C3E5C">
        <w:rPr>
          <w:rFonts w:ascii="Times New Roman" w:eastAsia="Times New Roman" w:hAnsi="Times New Roman" w:cs="Times New Roman"/>
          <w:i/>
          <w:color w:val="FF0000"/>
          <w:sz w:val="20"/>
          <w:szCs w:val="20"/>
        </w:rPr>
        <w:t xml:space="preserve"> from a </w:t>
      </w:r>
      <w:hyperlink r:id="rId91" w:history="1">
        <w:r w:rsidRPr="002C3E5C">
          <w:rPr>
            <w:rFonts w:ascii="Times New Roman" w:eastAsia="Times New Roman" w:hAnsi="Times New Roman" w:cs="Times New Roman"/>
            <w:i/>
            <w:color w:val="FF0000"/>
            <w:sz w:val="20"/>
            <w:szCs w:val="20"/>
          </w:rPr>
          <w:t>resting stage</w:t>
        </w:r>
      </w:hyperlink>
      <w:r w:rsidRPr="002C3E5C">
        <w:rPr>
          <w:rFonts w:ascii="Times New Roman" w:eastAsia="Times New Roman" w:hAnsi="Times New Roman" w:cs="Times New Roman"/>
          <w:i/>
          <w:color w:val="FF0000"/>
          <w:sz w:val="20"/>
          <w:szCs w:val="20"/>
        </w:rPr>
        <w:t>.</w:t>
      </w:r>
    </w:p>
    <w:p w:rsidR="002C3E5C" w:rsidRPr="002C3E5C" w:rsidRDefault="002C3E5C" w:rsidP="002C3E5C">
      <w:pPr>
        <w:spacing w:after="0" w:line="240" w:lineRule="auto"/>
        <w:ind w:firstLine="360"/>
        <w:rPr>
          <w:rFonts w:ascii="Times New Roman" w:eastAsia="Batang" w:hAnsi="Times New Roman" w:cs="Times New Roman"/>
          <w:color w:val="FF0000"/>
          <w:sz w:val="20"/>
          <w:szCs w:val="20"/>
          <w:lang w:eastAsia="ko-KR"/>
        </w:rPr>
      </w:pPr>
      <w:r w:rsidRPr="002C3E5C">
        <w:rPr>
          <w:rFonts w:ascii="Times New Roman" w:eastAsia="Batang" w:hAnsi="Times New Roman" w:cs="Times New Roman"/>
          <w:b/>
          <w:sz w:val="20"/>
          <w:szCs w:val="20"/>
          <w:lang w:eastAsia="ko-KR"/>
        </w:rPr>
        <w:t>seed</w:t>
      </w:r>
      <w:r w:rsidRPr="002C3E5C">
        <w:rPr>
          <w:rFonts w:ascii="Times New Roman" w:eastAsia="Batang" w:hAnsi="Times New Roman" w:cs="Times New Roman"/>
          <w:color w:val="FF0000"/>
          <w:sz w:val="20"/>
          <w:szCs w:val="20"/>
          <w:lang w:eastAsia="ko-KR"/>
        </w:rPr>
        <w:t xml:space="preserve">  </w:t>
      </w:r>
      <w:r w:rsidRPr="002C3E5C">
        <w:rPr>
          <w:rFonts w:ascii="Times New Roman" w:eastAsia="Times New Roman" w:hAnsi="Times New Roman" w:cs="Times New Roman"/>
          <w:i/>
          <w:color w:val="FF0000"/>
          <w:sz w:val="20"/>
          <w:szCs w:val="20"/>
        </w:rPr>
        <w:t>is a small package produced in a</w:t>
      </w:r>
      <w:hyperlink r:id="rId92" w:history="1">
        <w:r w:rsidRPr="002C3E5C">
          <w:rPr>
            <w:rFonts w:ascii="Times New Roman" w:eastAsia="Times New Roman" w:hAnsi="Times New Roman" w:cs="Times New Roman"/>
            <w:i/>
            <w:color w:val="FF0000"/>
            <w:sz w:val="20"/>
            <w:szCs w:val="20"/>
          </w:rPr>
          <w:t xml:space="preserve"> plant</w:t>
        </w:r>
      </w:hyperlink>
      <w:r w:rsidRPr="002C3E5C">
        <w:rPr>
          <w:rFonts w:ascii="Times New Roman" w:eastAsia="Times New Roman" w:hAnsi="Times New Roman" w:cs="Times New Roman"/>
          <w:i/>
          <w:color w:val="FF0000"/>
          <w:sz w:val="20"/>
          <w:szCs w:val="20"/>
        </w:rPr>
        <w:t xml:space="preserve"> containing an </w:t>
      </w:r>
      <w:hyperlink r:id="rId93" w:history="1">
        <w:r w:rsidRPr="002C3E5C">
          <w:rPr>
            <w:rFonts w:ascii="Times New Roman" w:eastAsia="Times New Roman" w:hAnsi="Times New Roman" w:cs="Times New Roman"/>
            <w:i/>
            <w:color w:val="FF0000"/>
            <w:sz w:val="20"/>
            <w:szCs w:val="20"/>
          </w:rPr>
          <w:t>embryo</w:t>
        </w:r>
      </w:hyperlink>
      <w:r w:rsidRPr="002C3E5C">
        <w:rPr>
          <w:rFonts w:ascii="Times New Roman" w:eastAsia="Times New Roman" w:hAnsi="Times New Roman" w:cs="Times New Roman"/>
          <w:i/>
          <w:color w:val="FF0000"/>
          <w:sz w:val="20"/>
          <w:szCs w:val="20"/>
        </w:rPr>
        <w:t xml:space="preserve"> and </w:t>
      </w:r>
      <w:hyperlink r:id="rId94" w:history="1">
        <w:r w:rsidRPr="002C3E5C">
          <w:rPr>
            <w:rFonts w:ascii="Times New Roman" w:eastAsia="Times New Roman" w:hAnsi="Times New Roman" w:cs="Times New Roman"/>
            <w:i/>
            <w:color w:val="FF0000"/>
            <w:sz w:val="20"/>
            <w:szCs w:val="20"/>
          </w:rPr>
          <w:t>stored</w:t>
        </w:r>
      </w:hyperlink>
      <w:r w:rsidRPr="002C3E5C">
        <w:rPr>
          <w:rFonts w:ascii="Times New Roman" w:eastAsia="Times New Roman" w:hAnsi="Times New Roman" w:cs="Times New Roman"/>
          <w:i/>
          <w:color w:val="FF0000"/>
          <w:sz w:val="20"/>
          <w:szCs w:val="20"/>
        </w:rPr>
        <w:t xml:space="preserve"> </w:t>
      </w:r>
      <w:hyperlink r:id="rId95" w:history="1">
        <w:r w:rsidRPr="002C3E5C">
          <w:rPr>
            <w:rFonts w:ascii="Times New Roman" w:eastAsia="Times New Roman" w:hAnsi="Times New Roman" w:cs="Times New Roman"/>
            <w:i/>
            <w:color w:val="FF0000"/>
            <w:sz w:val="20"/>
            <w:szCs w:val="20"/>
          </w:rPr>
          <w:t>food</w:t>
        </w:r>
      </w:hyperlink>
      <w:r w:rsidRPr="002C3E5C">
        <w:rPr>
          <w:rFonts w:ascii="Times New Roman" w:eastAsia="Times New Roman" w:hAnsi="Times New Roman" w:cs="Times New Roman"/>
          <w:i/>
          <w:color w:val="FF0000"/>
          <w:sz w:val="20"/>
          <w:szCs w:val="20"/>
        </w:rPr>
        <w:t xml:space="preserve"> </w:t>
      </w:r>
      <w:hyperlink r:id="rId96" w:history="1">
        <w:r w:rsidRPr="002C3E5C">
          <w:rPr>
            <w:rFonts w:ascii="Times New Roman" w:eastAsia="Times New Roman" w:hAnsi="Times New Roman" w:cs="Times New Roman"/>
            <w:i/>
            <w:color w:val="FF0000"/>
            <w:sz w:val="20"/>
            <w:szCs w:val="20"/>
          </w:rPr>
          <w:t>reserves</w:t>
        </w:r>
      </w:hyperlink>
      <w:r w:rsidRPr="002C3E5C">
        <w:rPr>
          <w:rFonts w:ascii="Times New Roman" w:eastAsia="Times New Roman" w:hAnsi="Times New Roman" w:cs="Times New Roman"/>
          <w:i/>
          <w:color w:val="FF0000"/>
          <w:sz w:val="20"/>
          <w:szCs w:val="20"/>
        </w:rPr>
        <w:t>.</w:t>
      </w:r>
    </w:p>
    <w:p w:rsidR="002C3E5C" w:rsidRPr="002C3E5C" w:rsidRDefault="002C3E5C" w:rsidP="002C3E5C">
      <w:pPr>
        <w:spacing w:after="0" w:line="240" w:lineRule="auto"/>
        <w:ind w:left="360"/>
        <w:rPr>
          <w:rFonts w:ascii="Times New Roman" w:eastAsia="Batang" w:hAnsi="Times New Roman" w:cs="Times New Roman"/>
          <w:color w:val="FF0000"/>
          <w:sz w:val="20"/>
          <w:szCs w:val="20"/>
          <w:lang w:eastAsia="ko-KR"/>
        </w:rPr>
      </w:pPr>
      <w:proofErr w:type="gramStart"/>
      <w:r w:rsidRPr="002C3E5C">
        <w:rPr>
          <w:rFonts w:ascii="Times New Roman" w:eastAsia="Batang" w:hAnsi="Times New Roman" w:cs="Times New Roman"/>
          <w:b/>
          <w:sz w:val="20"/>
          <w:szCs w:val="20"/>
          <w:lang w:eastAsia="ko-KR"/>
        </w:rPr>
        <w:t>seedling</w:t>
      </w:r>
      <w:proofErr w:type="gramEnd"/>
      <w:r w:rsidRPr="002C3E5C">
        <w:rPr>
          <w:rFonts w:ascii="Times New Roman" w:eastAsia="Batang" w:hAnsi="Times New Roman" w:cs="Times New Roman"/>
          <w:color w:val="FF0000"/>
          <w:sz w:val="20"/>
          <w:szCs w:val="20"/>
          <w:lang w:eastAsia="ko-KR"/>
        </w:rPr>
        <w:t xml:space="preserve"> </w:t>
      </w:r>
      <w:r w:rsidRPr="002C3E5C">
        <w:rPr>
          <w:rFonts w:ascii="Times New Roman" w:eastAsia="Batang" w:hAnsi="Times New Roman" w:cs="Times New Roman"/>
          <w:i/>
          <w:color w:val="FF0000"/>
          <w:sz w:val="20"/>
          <w:szCs w:val="20"/>
          <w:lang w:eastAsia="ko-KR"/>
        </w:rPr>
        <w:t xml:space="preserve">is </w:t>
      </w:r>
      <w:r w:rsidRPr="002C3E5C">
        <w:rPr>
          <w:rFonts w:ascii="Times New Roman" w:eastAsia="Times New Roman" w:hAnsi="Times New Roman" w:cs="Times New Roman"/>
          <w:i/>
          <w:color w:val="FF0000"/>
          <w:sz w:val="20"/>
          <w:szCs w:val="20"/>
        </w:rPr>
        <w:t xml:space="preserve">a young </w:t>
      </w:r>
      <w:hyperlink r:id="rId97" w:history="1">
        <w:r w:rsidRPr="002C3E5C">
          <w:rPr>
            <w:rFonts w:ascii="Times New Roman" w:eastAsia="Times New Roman" w:hAnsi="Times New Roman" w:cs="Times New Roman"/>
            <w:i/>
            <w:color w:val="FF0000"/>
            <w:sz w:val="20"/>
            <w:szCs w:val="20"/>
          </w:rPr>
          <w:t>shoot</w:t>
        </w:r>
      </w:hyperlink>
      <w:r w:rsidRPr="002C3E5C">
        <w:rPr>
          <w:rFonts w:ascii="Times New Roman" w:eastAsia="Times New Roman" w:hAnsi="Times New Roman" w:cs="Times New Roman"/>
          <w:i/>
          <w:color w:val="FF0000"/>
          <w:sz w:val="20"/>
          <w:szCs w:val="20"/>
        </w:rPr>
        <w:t xml:space="preserve"> and </w:t>
      </w:r>
      <w:hyperlink r:id="rId98" w:history="1">
        <w:r w:rsidRPr="002C3E5C">
          <w:rPr>
            <w:rFonts w:ascii="Times New Roman" w:eastAsia="Times New Roman" w:hAnsi="Times New Roman" w:cs="Times New Roman"/>
            <w:i/>
            <w:color w:val="FF0000"/>
            <w:sz w:val="20"/>
            <w:szCs w:val="20"/>
          </w:rPr>
          <w:t>root</w:t>
        </w:r>
      </w:hyperlink>
      <w:r w:rsidRPr="002C3E5C">
        <w:rPr>
          <w:rFonts w:ascii="Times New Roman" w:eastAsia="Times New Roman" w:hAnsi="Times New Roman" w:cs="Times New Roman"/>
          <w:i/>
          <w:color w:val="FF0000"/>
          <w:sz w:val="20"/>
          <w:szCs w:val="20"/>
        </w:rPr>
        <w:t>.</w:t>
      </w:r>
    </w:p>
    <w:p w:rsidR="002C3E5C" w:rsidRPr="002C3E5C" w:rsidRDefault="002C3E5C" w:rsidP="002C3E5C">
      <w:pPr>
        <w:spacing w:after="0" w:line="240" w:lineRule="auto"/>
        <w:ind w:left="360"/>
        <w:rPr>
          <w:rFonts w:ascii="Times New Roman" w:eastAsia="Batang" w:hAnsi="Times New Roman" w:cs="Times New Roman"/>
          <w:b/>
          <w:sz w:val="20"/>
          <w:szCs w:val="20"/>
          <w:lang w:eastAsia="ko-KR"/>
        </w:rPr>
      </w:pPr>
      <w:proofErr w:type="gramStart"/>
      <w:r w:rsidRPr="002C3E5C">
        <w:rPr>
          <w:rFonts w:ascii="Times New Roman" w:eastAsia="Batang" w:hAnsi="Times New Roman" w:cs="Times New Roman"/>
          <w:b/>
          <w:sz w:val="20"/>
          <w:szCs w:val="20"/>
          <w:lang w:eastAsia="ko-KR"/>
        </w:rPr>
        <w:t>radicle</w:t>
      </w:r>
      <w:proofErr w:type="gramEnd"/>
      <w:r w:rsidRPr="002C3E5C">
        <w:rPr>
          <w:rFonts w:ascii="Times New Roman" w:eastAsia="Batang" w:hAnsi="Times New Roman" w:cs="Times New Roman"/>
          <w:b/>
          <w:sz w:val="20"/>
          <w:szCs w:val="20"/>
          <w:lang w:eastAsia="ko-KR"/>
        </w:rPr>
        <w:t xml:space="preserve"> </w:t>
      </w:r>
      <w:r w:rsidRPr="002C3E5C">
        <w:rPr>
          <w:rFonts w:ascii="Times New Roman" w:eastAsia="Batang" w:hAnsi="Times New Roman" w:cs="Times New Roman"/>
          <w:i/>
          <w:color w:val="FF0000"/>
          <w:sz w:val="20"/>
          <w:szCs w:val="20"/>
          <w:lang w:eastAsia="ko-KR"/>
        </w:rPr>
        <w:t>The first root.</w:t>
      </w:r>
    </w:p>
    <w:p w:rsidR="002C3E5C" w:rsidRPr="002C3E5C" w:rsidRDefault="002C3E5C" w:rsidP="002C3E5C">
      <w:pPr>
        <w:spacing w:after="0" w:line="240" w:lineRule="auto"/>
        <w:ind w:left="360"/>
        <w:rPr>
          <w:rFonts w:ascii="Times New Roman" w:eastAsia="Batang" w:hAnsi="Times New Roman" w:cs="Times New Roman"/>
          <w:b/>
          <w:sz w:val="20"/>
          <w:szCs w:val="20"/>
          <w:lang w:eastAsia="ko-KR"/>
        </w:rPr>
      </w:pPr>
      <w:proofErr w:type="gramStart"/>
      <w:r w:rsidRPr="002C3E5C">
        <w:rPr>
          <w:rFonts w:ascii="Times New Roman" w:eastAsia="Batang" w:hAnsi="Times New Roman" w:cs="Times New Roman"/>
          <w:b/>
          <w:sz w:val="20"/>
          <w:szCs w:val="20"/>
          <w:lang w:eastAsia="ko-KR"/>
        </w:rPr>
        <w:t>cotyledon</w:t>
      </w:r>
      <w:proofErr w:type="gramEnd"/>
      <w:r w:rsidRPr="002C3E5C">
        <w:rPr>
          <w:rFonts w:ascii="Times New Roman" w:eastAsia="Batang" w:hAnsi="Times New Roman" w:cs="Times New Roman"/>
          <w:b/>
          <w:sz w:val="20"/>
          <w:szCs w:val="20"/>
          <w:lang w:eastAsia="ko-KR"/>
        </w:rPr>
        <w:t xml:space="preserve"> </w:t>
      </w:r>
      <w:r w:rsidRPr="002C3E5C">
        <w:rPr>
          <w:rFonts w:ascii="Times New Roman" w:eastAsia="Batang" w:hAnsi="Times New Roman" w:cs="Times New Roman"/>
          <w:i/>
          <w:color w:val="FF0000"/>
          <w:sz w:val="20"/>
          <w:szCs w:val="20"/>
          <w:lang w:eastAsia="ko-KR"/>
        </w:rPr>
        <w:t>The part of seed that will develop into leaves and contains stored food.</w:t>
      </w:r>
    </w:p>
    <w:p w:rsidR="002C3E5C" w:rsidRPr="002C3E5C" w:rsidRDefault="002C3E5C" w:rsidP="002C3E5C">
      <w:pPr>
        <w:spacing w:after="0" w:line="240" w:lineRule="auto"/>
        <w:ind w:left="360"/>
        <w:rPr>
          <w:rFonts w:ascii="Times New Roman" w:eastAsia="Batang" w:hAnsi="Times New Roman" w:cs="Times New Roman"/>
          <w:i/>
          <w:color w:val="FF0000"/>
          <w:sz w:val="20"/>
          <w:szCs w:val="20"/>
          <w:lang w:eastAsia="ko-KR"/>
        </w:rPr>
      </w:pPr>
      <w:proofErr w:type="spellStart"/>
      <w:proofErr w:type="gramStart"/>
      <w:r w:rsidRPr="002C3E5C">
        <w:rPr>
          <w:rFonts w:ascii="Times New Roman" w:eastAsia="Batang" w:hAnsi="Times New Roman" w:cs="Times New Roman"/>
          <w:b/>
          <w:sz w:val="20"/>
          <w:szCs w:val="20"/>
          <w:lang w:eastAsia="ko-KR"/>
        </w:rPr>
        <w:t>plumule</w:t>
      </w:r>
      <w:proofErr w:type="spellEnd"/>
      <w:proofErr w:type="gramEnd"/>
      <w:r w:rsidRPr="002C3E5C">
        <w:rPr>
          <w:rFonts w:ascii="Times New Roman" w:eastAsia="Batang" w:hAnsi="Times New Roman" w:cs="Times New Roman"/>
          <w:color w:val="FF0000"/>
          <w:sz w:val="20"/>
          <w:szCs w:val="20"/>
          <w:lang w:eastAsia="ko-KR"/>
        </w:rPr>
        <w:t xml:space="preserve"> The</w:t>
      </w:r>
      <w:r w:rsidRPr="002C3E5C">
        <w:rPr>
          <w:rFonts w:ascii="Times New Roman" w:eastAsia="Batang" w:hAnsi="Times New Roman" w:cs="Times New Roman"/>
          <w:i/>
          <w:color w:val="FF0000"/>
          <w:sz w:val="20"/>
          <w:szCs w:val="20"/>
          <w:lang w:eastAsia="ko-KR"/>
        </w:rPr>
        <w:t xml:space="preserve"> young shoot of the seedling.</w:t>
      </w:r>
    </w:p>
    <w:p w:rsidR="002C3E5C" w:rsidRPr="002C3E5C" w:rsidRDefault="009030D8" w:rsidP="002C3E5C">
      <w:pPr>
        <w:spacing w:after="0" w:line="240" w:lineRule="auto"/>
        <w:ind w:left="360"/>
        <w:rPr>
          <w:rFonts w:ascii="Times New Roman" w:eastAsia="Times New Roman" w:hAnsi="Times New Roman" w:cs="Times New Roman"/>
          <w:i/>
          <w:color w:val="FF0000"/>
          <w:sz w:val="20"/>
          <w:szCs w:val="20"/>
        </w:rPr>
      </w:pPr>
      <w:hyperlink r:id="rId99" w:history="1">
        <w:proofErr w:type="gramStart"/>
        <w:r w:rsidR="002C3E5C" w:rsidRPr="002C3E5C">
          <w:rPr>
            <w:rFonts w:ascii="Times New Roman" w:eastAsia="Times New Roman" w:hAnsi="Times New Roman" w:cs="Times New Roman"/>
            <w:b/>
            <w:sz w:val="20"/>
            <w:szCs w:val="20"/>
          </w:rPr>
          <w:t>imbibition</w:t>
        </w:r>
        <w:proofErr w:type="gramEnd"/>
      </w:hyperlink>
      <w:r w:rsidR="002C3E5C" w:rsidRPr="002C3E5C">
        <w:rPr>
          <w:rFonts w:ascii="Times New Roman" w:eastAsia="Times New Roman" w:hAnsi="Times New Roman" w:cs="Times New Roman"/>
          <w:b/>
          <w:sz w:val="20"/>
          <w:szCs w:val="20"/>
        </w:rPr>
        <w:t xml:space="preserve"> </w:t>
      </w:r>
      <w:r w:rsidR="002C3E5C" w:rsidRPr="002C3E5C">
        <w:rPr>
          <w:rFonts w:ascii="Times New Roman" w:eastAsia="Times New Roman" w:hAnsi="Times New Roman" w:cs="Times New Roman"/>
          <w:i/>
          <w:color w:val="FF0000"/>
          <w:sz w:val="20"/>
          <w:szCs w:val="20"/>
        </w:rPr>
        <w:t>soaking a seed to stimulate germination</w:t>
      </w:r>
    </w:p>
    <w:p w:rsidR="002C3E5C" w:rsidRPr="002C3E5C" w:rsidRDefault="009030D8" w:rsidP="002C3E5C">
      <w:pPr>
        <w:spacing w:after="0" w:line="240" w:lineRule="auto"/>
        <w:ind w:left="360"/>
        <w:rPr>
          <w:rFonts w:ascii="Times New Roman" w:eastAsia="Times New Roman" w:hAnsi="Times New Roman" w:cs="Times New Roman"/>
          <w:i/>
          <w:color w:val="FF0000"/>
          <w:sz w:val="20"/>
          <w:szCs w:val="20"/>
        </w:rPr>
      </w:pPr>
      <w:hyperlink r:id="rId100" w:history="1">
        <w:proofErr w:type="gramStart"/>
        <w:r w:rsidR="002C3E5C" w:rsidRPr="002C3E5C">
          <w:rPr>
            <w:rFonts w:ascii="Times New Roman" w:eastAsia="Times New Roman" w:hAnsi="Times New Roman" w:cs="Times New Roman"/>
            <w:b/>
            <w:sz w:val="20"/>
            <w:szCs w:val="20"/>
          </w:rPr>
          <w:t>gymnosperm</w:t>
        </w:r>
        <w:proofErr w:type="gramEnd"/>
      </w:hyperlink>
      <w:r w:rsidR="002C3E5C" w:rsidRPr="002C3E5C">
        <w:rPr>
          <w:rFonts w:ascii="Times New Roman" w:eastAsia="Times New Roman" w:hAnsi="Times New Roman" w:cs="Times New Roman"/>
          <w:b/>
          <w:sz w:val="20"/>
          <w:szCs w:val="20"/>
        </w:rPr>
        <w:t xml:space="preserve"> </w:t>
      </w:r>
      <w:r w:rsidR="002C3E5C" w:rsidRPr="002C3E5C">
        <w:rPr>
          <w:rFonts w:ascii="Times New Roman" w:eastAsia="Times New Roman" w:hAnsi="Times New Roman" w:cs="Times New Roman"/>
          <w:i/>
          <w:color w:val="FF0000"/>
          <w:sz w:val="20"/>
          <w:szCs w:val="20"/>
        </w:rPr>
        <w:t>a flowering plants</w:t>
      </w:r>
    </w:p>
    <w:p w:rsidR="002C3E5C" w:rsidRPr="002C3E5C" w:rsidRDefault="002C3E5C" w:rsidP="002C3E5C">
      <w:pPr>
        <w:spacing w:after="0" w:line="240" w:lineRule="auto"/>
        <w:ind w:left="360"/>
        <w:rPr>
          <w:rFonts w:ascii="Times New Roman" w:eastAsia="Batang" w:hAnsi="Times New Roman" w:cs="Times New Roman"/>
          <w:color w:val="FF0000"/>
          <w:sz w:val="20"/>
          <w:szCs w:val="20"/>
          <w:lang w:eastAsia="ko-KR"/>
        </w:rPr>
      </w:pPr>
    </w:p>
    <w:p w:rsidR="002C3E5C" w:rsidRPr="002C3E5C" w:rsidRDefault="002C3E5C" w:rsidP="002C3E5C">
      <w:pPr>
        <w:spacing w:after="0" w:line="240" w:lineRule="auto"/>
        <w:ind w:left="360"/>
        <w:rPr>
          <w:rFonts w:ascii="Times New Roman" w:eastAsia="Batang" w:hAnsi="Times New Roman" w:cs="Times New Roman"/>
          <w:i/>
          <w:color w:val="FF0000"/>
          <w:sz w:val="20"/>
          <w:szCs w:val="20"/>
          <w:lang w:eastAsia="ko-KR"/>
        </w:rPr>
      </w:pPr>
    </w:p>
    <w:p w:rsidR="002C3E5C" w:rsidRPr="002C3E5C" w:rsidRDefault="002C3E5C" w:rsidP="002C3E5C">
      <w:p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Watch “Seed germination in a petri dish”</w:t>
      </w:r>
      <w:r w:rsidRPr="002C3E5C">
        <w:rPr>
          <w:rFonts w:ascii="Times New Roman" w:eastAsia="Batang" w:hAnsi="Times New Roman" w:cs="Times New Roman"/>
          <w:sz w:val="24"/>
          <w:szCs w:val="24"/>
          <w:lang w:eastAsia="ko-KR"/>
        </w:rPr>
        <w:t xml:space="preserve"> </w:t>
      </w:r>
      <w:r w:rsidRPr="002C3E5C">
        <w:rPr>
          <w:rFonts w:ascii="Times New Roman" w:eastAsia="Batang" w:hAnsi="Times New Roman" w:cs="Times New Roman"/>
          <w:sz w:val="20"/>
          <w:szCs w:val="20"/>
          <w:lang w:eastAsia="ko-KR"/>
        </w:rPr>
        <w:t xml:space="preserve">http://www.youtube.com/watch?feature=player_detailpage&amp;v=R59vvt6aD6c </w:t>
      </w:r>
    </w:p>
    <w:p w:rsidR="002C3E5C" w:rsidRPr="002C3E5C" w:rsidRDefault="002C3E5C" w:rsidP="002C3E5C">
      <w:p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Have students answer these questions:</w:t>
      </w:r>
    </w:p>
    <w:p w:rsidR="002C3E5C" w:rsidRPr="002C3E5C" w:rsidRDefault="002C3E5C" w:rsidP="002C3E5C">
      <w:pPr>
        <w:numPr>
          <w:ilvl w:val="0"/>
          <w:numId w:val="14"/>
        </w:numPr>
        <w:spacing w:after="0" w:line="240" w:lineRule="auto"/>
        <w:ind w:left="360"/>
        <w:rPr>
          <w:rFonts w:ascii="Times New Roman" w:eastAsia="Batang" w:hAnsi="Times New Roman" w:cs="Times New Roman"/>
          <w:color w:val="FF0000"/>
          <w:sz w:val="20"/>
          <w:szCs w:val="20"/>
          <w:lang w:eastAsia="ko-KR"/>
        </w:rPr>
      </w:pPr>
      <w:r w:rsidRPr="002C3E5C">
        <w:rPr>
          <w:rFonts w:ascii="Times New Roman" w:eastAsia="Batang" w:hAnsi="Times New Roman" w:cs="Times New Roman"/>
          <w:sz w:val="20"/>
          <w:szCs w:val="20"/>
          <w:lang w:eastAsia="ko-KR"/>
        </w:rPr>
        <w:t xml:space="preserve">What possible changes do you think will be observable in your seeds? </w:t>
      </w:r>
      <w:r w:rsidRPr="002C3E5C">
        <w:rPr>
          <w:rFonts w:ascii="Times New Roman" w:eastAsia="Batang" w:hAnsi="Times New Roman" w:cs="Times New Roman"/>
          <w:color w:val="FF0000"/>
          <w:sz w:val="20"/>
          <w:szCs w:val="20"/>
          <w:lang w:eastAsia="ko-KR"/>
        </w:rPr>
        <w:t xml:space="preserve"> </w:t>
      </w:r>
      <w:r w:rsidRPr="002C3E5C">
        <w:rPr>
          <w:rFonts w:ascii="Times New Roman" w:eastAsia="Batang" w:hAnsi="Times New Roman" w:cs="Times New Roman"/>
          <w:i/>
          <w:color w:val="FF0000"/>
          <w:sz w:val="20"/>
          <w:szCs w:val="20"/>
          <w:lang w:eastAsia="ko-KR"/>
        </w:rPr>
        <w:t>Students may response anything from start growing roots and leaves to we may not see any changes (won’t get any growth).</w:t>
      </w:r>
    </w:p>
    <w:p w:rsidR="002C3E5C" w:rsidRPr="002C3E5C" w:rsidRDefault="002C3E5C" w:rsidP="002C3E5C">
      <w:pPr>
        <w:numPr>
          <w:ilvl w:val="0"/>
          <w:numId w:val="14"/>
        </w:numPr>
        <w:spacing w:after="0" w:line="240" w:lineRule="auto"/>
        <w:ind w:left="360"/>
        <w:rPr>
          <w:rFonts w:ascii="Times New Roman" w:eastAsia="Batang" w:hAnsi="Times New Roman" w:cs="Times New Roman"/>
          <w:color w:val="FF0000"/>
          <w:sz w:val="20"/>
          <w:szCs w:val="20"/>
          <w:lang w:eastAsia="ko-KR"/>
        </w:rPr>
      </w:pPr>
      <w:r w:rsidRPr="002C3E5C">
        <w:rPr>
          <w:rFonts w:ascii="Times New Roman" w:eastAsia="Batang" w:hAnsi="Times New Roman" w:cs="Times New Roman"/>
          <w:sz w:val="20"/>
          <w:szCs w:val="20"/>
          <w:lang w:eastAsia="ko-KR"/>
        </w:rPr>
        <w:t>Why do you suppose it is important to study the development of a seed?</w:t>
      </w:r>
      <w:r w:rsidRPr="002C3E5C">
        <w:rPr>
          <w:rFonts w:ascii="Times New Roman" w:eastAsia="Batang" w:hAnsi="Times New Roman" w:cs="Times New Roman"/>
          <w:i/>
          <w:color w:val="FF0000"/>
          <w:sz w:val="20"/>
          <w:szCs w:val="20"/>
          <w:lang w:eastAsia="ko-KR"/>
        </w:rPr>
        <w:t xml:space="preserve"> Students may respond with learn more about the germination process itself, to develop better crop yield, or better more disease resistant crops.</w:t>
      </w:r>
    </w:p>
    <w:p w:rsidR="002C3E5C" w:rsidRPr="002C3E5C" w:rsidRDefault="002C3E5C" w:rsidP="002C3E5C">
      <w:pPr>
        <w:numPr>
          <w:ilvl w:val="0"/>
          <w:numId w:val="14"/>
        </w:numPr>
        <w:spacing w:after="0" w:line="240" w:lineRule="auto"/>
        <w:ind w:left="360"/>
        <w:rPr>
          <w:rFonts w:ascii="Times New Roman" w:eastAsia="Batang" w:hAnsi="Times New Roman" w:cs="Times New Roman"/>
          <w:i/>
          <w:color w:val="FF0000"/>
          <w:sz w:val="20"/>
          <w:szCs w:val="20"/>
          <w:lang w:eastAsia="ko-KR"/>
        </w:rPr>
      </w:pPr>
      <w:r w:rsidRPr="002C3E5C">
        <w:rPr>
          <w:rFonts w:ascii="Times New Roman" w:eastAsia="Batang" w:hAnsi="Times New Roman" w:cs="Times New Roman"/>
          <w:sz w:val="20"/>
          <w:szCs w:val="20"/>
          <w:lang w:eastAsia="ko-KR"/>
        </w:rPr>
        <w:t xml:space="preserve">What conditions do you supposed will have an effect on the growth and development of your seeds? </w:t>
      </w:r>
      <w:r w:rsidRPr="002C3E5C">
        <w:rPr>
          <w:rFonts w:ascii="Times New Roman" w:eastAsia="Batang" w:hAnsi="Times New Roman" w:cs="Times New Roman"/>
          <w:i/>
          <w:color w:val="FF0000"/>
          <w:sz w:val="20"/>
          <w:szCs w:val="20"/>
          <w:lang w:eastAsia="ko-KR"/>
        </w:rPr>
        <w:t>Students may respond with things like amount of water, light and soil present.</w:t>
      </w:r>
    </w:p>
    <w:p w:rsidR="002C3E5C" w:rsidRPr="002C3E5C" w:rsidRDefault="002C3E5C" w:rsidP="002C3E5C">
      <w:pPr>
        <w:spacing w:after="0" w:line="240" w:lineRule="auto"/>
        <w:ind w:left="360"/>
        <w:rPr>
          <w:rFonts w:ascii="Times New Roman" w:eastAsia="Batang" w:hAnsi="Times New Roman" w:cs="Times New Roman"/>
          <w:i/>
          <w:color w:val="FF0000"/>
          <w:sz w:val="20"/>
          <w:szCs w:val="20"/>
          <w:lang w:eastAsia="ko-KR"/>
        </w:rPr>
      </w:pPr>
    </w:p>
    <w:p w:rsidR="002C3E5C" w:rsidRPr="002C3E5C" w:rsidRDefault="002C3E5C" w:rsidP="002C3E5C">
      <w:pPr>
        <w:spacing w:after="120" w:line="240" w:lineRule="auto"/>
        <w:rPr>
          <w:rFonts w:ascii="Times New Roman" w:eastAsia="Batang" w:hAnsi="Times New Roman" w:cs="Times New Roman"/>
          <w:color w:val="FF0000"/>
          <w:sz w:val="20"/>
          <w:szCs w:val="20"/>
          <w:lang w:eastAsia="ko-KR"/>
        </w:rPr>
      </w:pPr>
      <w:r w:rsidRPr="002C3E5C">
        <w:rPr>
          <w:rFonts w:ascii="Times New Roman" w:eastAsia="Batang" w:hAnsi="Times New Roman" w:cs="Times New Roman"/>
          <w:b/>
          <w:sz w:val="20"/>
          <w:szCs w:val="20"/>
          <w:lang w:eastAsia="ko-KR"/>
        </w:rPr>
        <w:t>Procedure</w:t>
      </w:r>
    </w:p>
    <w:p w:rsidR="002C3E5C" w:rsidRPr="002C3E5C" w:rsidRDefault="002C3E5C" w:rsidP="002C3E5C">
      <w:pPr>
        <w:numPr>
          <w:ilvl w:val="0"/>
          <w:numId w:val="5"/>
        </w:numPr>
        <w:spacing w:after="0" w:line="240" w:lineRule="auto"/>
        <w:ind w:left="360"/>
        <w:rPr>
          <w:rFonts w:ascii="Times New Roman" w:eastAsia="Batang" w:hAnsi="Times New Roman" w:cs="Times New Roman"/>
          <w:b/>
          <w:sz w:val="20"/>
          <w:szCs w:val="20"/>
          <w:u w:val="single"/>
          <w:lang w:eastAsia="ko-KR"/>
        </w:rPr>
      </w:pPr>
      <w:r w:rsidRPr="002C3E5C">
        <w:rPr>
          <w:rFonts w:ascii="Times New Roman" w:eastAsia="Batang" w:hAnsi="Times New Roman" w:cs="Times New Roman"/>
          <w:b/>
          <w:sz w:val="20"/>
          <w:szCs w:val="20"/>
          <w:lang w:eastAsia="ko-KR"/>
        </w:rPr>
        <w:t>Preparing the petri dish</w:t>
      </w:r>
    </w:p>
    <w:p w:rsidR="002C3E5C" w:rsidRPr="002C3E5C" w:rsidRDefault="002C3E5C" w:rsidP="002C3E5C">
      <w:pPr>
        <w:spacing w:after="0" w:line="240" w:lineRule="auto"/>
        <w:ind w:left="360"/>
        <w:rPr>
          <w:rFonts w:ascii="Times New Roman" w:eastAsia="Batang" w:hAnsi="Times New Roman" w:cs="Times New Roman"/>
          <w:b/>
          <w:sz w:val="20"/>
          <w:szCs w:val="20"/>
          <w:u w:val="single"/>
          <w:lang w:eastAsia="ko-KR"/>
        </w:rPr>
      </w:pPr>
      <w:r w:rsidRPr="002C3E5C">
        <w:rPr>
          <w:rFonts w:ascii="Times New Roman" w:eastAsia="Batang" w:hAnsi="Times New Roman" w:cs="Times New Roman"/>
          <w:sz w:val="20"/>
          <w:szCs w:val="20"/>
          <w:lang w:eastAsia="ko-KR"/>
        </w:rPr>
        <w:t>Obtain a clean petri dish from your instructor. Using masking tape or a marker put your name and your partner’s name on both sides of your petri dish. Trace a circle the size of your petri dish on a folded paper towel and draw a grid on your towel with at least four sections. Place the towel in the bottom side of your petri dish.</w:t>
      </w:r>
    </w:p>
    <w:p w:rsidR="002C3E5C" w:rsidRPr="002C3E5C" w:rsidRDefault="002C3E5C" w:rsidP="002C3E5C">
      <w:pPr>
        <w:numPr>
          <w:ilvl w:val="0"/>
          <w:numId w:val="5"/>
        </w:numPr>
        <w:spacing w:after="0" w:line="240" w:lineRule="auto"/>
        <w:ind w:left="360"/>
        <w:rPr>
          <w:rFonts w:ascii="Times New Roman" w:eastAsia="Batang" w:hAnsi="Times New Roman" w:cs="Times New Roman"/>
          <w:b/>
          <w:sz w:val="20"/>
          <w:szCs w:val="20"/>
          <w:u w:val="single"/>
          <w:lang w:eastAsia="ko-KR"/>
        </w:rPr>
      </w:pPr>
      <w:r w:rsidRPr="002C3E5C">
        <w:rPr>
          <w:rFonts w:ascii="Times New Roman" w:eastAsia="Batang" w:hAnsi="Times New Roman" w:cs="Times New Roman"/>
          <w:b/>
          <w:sz w:val="20"/>
          <w:szCs w:val="20"/>
          <w:lang w:eastAsia="ko-KR"/>
        </w:rPr>
        <w:t>Planting your seeds</w:t>
      </w:r>
    </w:p>
    <w:p w:rsidR="002C3E5C" w:rsidRPr="002C3E5C" w:rsidRDefault="002C3E5C" w:rsidP="002C3E5C">
      <w:pPr>
        <w:spacing w:after="0" w:line="240" w:lineRule="auto"/>
        <w:ind w:left="360"/>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Thoroughly wet the paper with a spray water bottle or squirt water bottle. Place one or two seeds in each of the grids that you drew on the paper towel. Place the cover on the petri dish. Place the petri dish where your teacher designated for your class.</w:t>
      </w:r>
    </w:p>
    <w:p w:rsidR="002C3E5C" w:rsidRPr="002C3E5C" w:rsidRDefault="002C3E5C" w:rsidP="002C3E5C">
      <w:pPr>
        <w:numPr>
          <w:ilvl w:val="1"/>
          <w:numId w:val="5"/>
        </w:numPr>
        <w:spacing w:after="0" w:line="240" w:lineRule="auto"/>
        <w:rPr>
          <w:rFonts w:ascii="Times New Roman" w:eastAsia="Batang" w:hAnsi="Times New Roman" w:cs="Times New Roman"/>
          <w:b/>
          <w:sz w:val="20"/>
          <w:szCs w:val="20"/>
          <w:lang w:eastAsia="ko-KR"/>
        </w:rPr>
      </w:pPr>
      <w:r w:rsidRPr="002C3E5C">
        <w:rPr>
          <w:rFonts w:ascii="Times New Roman" w:eastAsia="Batang" w:hAnsi="Times New Roman" w:cs="Times New Roman"/>
          <w:b/>
          <w:sz w:val="20"/>
          <w:szCs w:val="20"/>
          <w:lang w:eastAsia="ko-KR"/>
        </w:rPr>
        <w:t>Observing your seedlings</w:t>
      </w:r>
    </w:p>
    <w:p w:rsidR="002C3E5C" w:rsidRPr="002C3E5C" w:rsidRDefault="002C3E5C" w:rsidP="002C3E5C">
      <w:pPr>
        <w:spacing w:after="0" w:line="240" w:lineRule="auto"/>
        <w:ind w:left="360"/>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Each day from today forward you must observe you seeds and write down all your observations.</w:t>
      </w:r>
    </w:p>
    <w:p w:rsidR="002C3E5C" w:rsidRPr="002C3E5C" w:rsidRDefault="002C3E5C" w:rsidP="002C3E5C">
      <w:pPr>
        <w:numPr>
          <w:ilvl w:val="1"/>
          <w:numId w:val="5"/>
        </w:numPr>
        <w:spacing w:after="0" w:line="240" w:lineRule="auto"/>
        <w:rPr>
          <w:rFonts w:ascii="Times New Roman" w:eastAsia="Batang" w:hAnsi="Times New Roman" w:cs="Times New Roman"/>
          <w:b/>
          <w:sz w:val="20"/>
          <w:szCs w:val="20"/>
          <w:u w:val="single"/>
          <w:lang w:eastAsia="ko-KR"/>
        </w:rPr>
      </w:pPr>
      <w:r w:rsidRPr="002C3E5C">
        <w:rPr>
          <w:rFonts w:ascii="Times New Roman" w:eastAsia="Batang" w:hAnsi="Times New Roman" w:cs="Times New Roman"/>
          <w:b/>
          <w:sz w:val="20"/>
          <w:szCs w:val="20"/>
          <w:lang w:eastAsia="ko-KR"/>
        </w:rPr>
        <w:t>Preparing a cup with soil</w:t>
      </w:r>
    </w:p>
    <w:p w:rsidR="002C3E5C" w:rsidRPr="002C3E5C" w:rsidRDefault="002C3E5C" w:rsidP="002C3E5C">
      <w:pPr>
        <w:spacing w:after="0" w:line="240" w:lineRule="auto"/>
        <w:ind w:left="360"/>
        <w:rPr>
          <w:rFonts w:ascii="Times New Roman" w:eastAsia="Batang" w:hAnsi="Times New Roman" w:cs="Times New Roman"/>
          <w:sz w:val="20"/>
          <w:szCs w:val="20"/>
          <w:u w:val="single"/>
          <w:lang w:eastAsia="ko-KR"/>
        </w:rPr>
      </w:pPr>
      <w:r w:rsidRPr="002C3E5C">
        <w:rPr>
          <w:rFonts w:ascii="Times New Roman" w:eastAsia="Batang" w:hAnsi="Times New Roman" w:cs="Times New Roman"/>
          <w:sz w:val="20"/>
          <w:szCs w:val="20"/>
          <w:lang w:eastAsia="ko-KR"/>
        </w:rPr>
        <w:t>Obtain a cup from your instructor and put your name and your partner’s name on it with masking tape. Fill the cup to about ½ an inch from the top with potting soil. Gently wet the soil with your water bottle. Take a pencil and make a hole about one inch in depth in the center of the potting soil.</w:t>
      </w:r>
    </w:p>
    <w:p w:rsidR="002C3E5C" w:rsidRPr="002C3E5C" w:rsidRDefault="002C3E5C" w:rsidP="002C3E5C">
      <w:pPr>
        <w:numPr>
          <w:ilvl w:val="1"/>
          <w:numId w:val="5"/>
        </w:numPr>
        <w:spacing w:after="0" w:line="240" w:lineRule="auto"/>
        <w:rPr>
          <w:rFonts w:ascii="Times New Roman" w:eastAsia="Batang" w:hAnsi="Times New Roman" w:cs="Times New Roman"/>
          <w:b/>
          <w:sz w:val="20"/>
          <w:szCs w:val="20"/>
          <w:u w:val="single"/>
          <w:lang w:eastAsia="ko-KR"/>
        </w:rPr>
      </w:pPr>
      <w:r w:rsidRPr="002C3E5C">
        <w:rPr>
          <w:rFonts w:ascii="Times New Roman" w:eastAsia="Batang" w:hAnsi="Times New Roman" w:cs="Times New Roman"/>
          <w:b/>
          <w:sz w:val="20"/>
          <w:szCs w:val="20"/>
          <w:lang w:eastAsia="ko-KR"/>
        </w:rPr>
        <w:t>Transferring your seedling to a cup</w:t>
      </w:r>
    </w:p>
    <w:p w:rsidR="002C3E5C" w:rsidRPr="002C3E5C" w:rsidRDefault="002C3E5C" w:rsidP="002C3E5C">
      <w:pPr>
        <w:spacing w:after="0" w:line="240" w:lineRule="auto"/>
        <w:ind w:left="360"/>
        <w:rPr>
          <w:rFonts w:ascii="Times New Roman" w:eastAsia="Batang" w:hAnsi="Times New Roman" w:cs="Times New Roman"/>
          <w:sz w:val="20"/>
          <w:szCs w:val="20"/>
          <w:u w:val="single"/>
          <w:lang w:eastAsia="ko-KR"/>
        </w:rPr>
      </w:pPr>
      <w:r w:rsidRPr="002C3E5C">
        <w:rPr>
          <w:rFonts w:ascii="Times New Roman" w:eastAsia="Batang" w:hAnsi="Times New Roman" w:cs="Times New Roman"/>
          <w:sz w:val="20"/>
          <w:szCs w:val="20"/>
          <w:lang w:eastAsia="ko-KR"/>
        </w:rPr>
        <w:t xml:space="preserve">Once your seedling has reached an acceptable length it is time to transfer it to a cup with soil. It should be at least one to two inches in length and no longer able to fit in the petri dish. Carefully select one or two of your seedlings and using your tweezers pick up your seedlings from the stem. Place only the roots of your seedling inside the one inch hole (Be sure not to damage the roots). Now gently cover the roots with soil. </w:t>
      </w:r>
    </w:p>
    <w:p w:rsidR="002C3E5C" w:rsidRPr="002C3E5C" w:rsidRDefault="002C3E5C" w:rsidP="002C3E5C">
      <w:pPr>
        <w:spacing w:after="0" w:line="240" w:lineRule="auto"/>
        <w:ind w:firstLine="360"/>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ab/>
      </w:r>
      <w:r w:rsidRPr="002C3E5C">
        <w:rPr>
          <w:rFonts w:ascii="Times New Roman" w:eastAsia="Batang" w:hAnsi="Times New Roman" w:cs="Times New Roman"/>
          <w:sz w:val="20"/>
          <w:szCs w:val="20"/>
          <w:lang w:eastAsia="ko-KR"/>
        </w:rPr>
        <w:tab/>
      </w:r>
    </w:p>
    <w:p w:rsidR="002C3E5C" w:rsidRPr="002C3E5C" w:rsidRDefault="002C3E5C" w:rsidP="002C3E5C">
      <w:pPr>
        <w:spacing w:after="0" w:line="240" w:lineRule="auto"/>
        <w:rPr>
          <w:rFonts w:ascii="Times New Roman" w:eastAsia="Batang" w:hAnsi="Times New Roman" w:cs="Times New Roman"/>
          <w:b/>
          <w:sz w:val="20"/>
          <w:szCs w:val="20"/>
          <w:lang w:eastAsia="ko-KR"/>
        </w:rPr>
      </w:pPr>
    </w:p>
    <w:p w:rsidR="002C3E5C" w:rsidRPr="002C3E5C" w:rsidRDefault="002C3E5C" w:rsidP="002C3E5C">
      <w:p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b/>
          <w:sz w:val="20"/>
          <w:szCs w:val="20"/>
          <w:lang w:eastAsia="ko-KR"/>
        </w:rPr>
        <w:t xml:space="preserve">Cleanup - </w:t>
      </w:r>
      <w:r w:rsidRPr="002C3E5C">
        <w:rPr>
          <w:rFonts w:ascii="Times New Roman" w:eastAsia="Batang" w:hAnsi="Times New Roman" w:cs="Times New Roman"/>
          <w:sz w:val="20"/>
          <w:szCs w:val="20"/>
          <w:lang w:eastAsia="ko-KR"/>
        </w:rPr>
        <w:t>things should be thoroughly cleaned and students should wash soil or fertilizer from their hands.</w:t>
      </w:r>
    </w:p>
    <w:p w:rsidR="002C3E5C" w:rsidRPr="002C3E5C" w:rsidRDefault="002C3E5C" w:rsidP="002C3E5C">
      <w:pPr>
        <w:spacing w:after="0" w:line="240" w:lineRule="auto"/>
        <w:rPr>
          <w:rFonts w:ascii="Times New Roman" w:eastAsia="Batang" w:hAnsi="Times New Roman" w:cs="Times New Roman"/>
          <w:b/>
          <w:sz w:val="20"/>
          <w:szCs w:val="20"/>
          <w:lang w:eastAsia="ko-KR"/>
        </w:rPr>
      </w:pPr>
    </w:p>
    <w:p w:rsidR="002C3E5C" w:rsidRPr="002C3E5C" w:rsidRDefault="002C3E5C" w:rsidP="002C3E5C">
      <w:p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b/>
          <w:sz w:val="20"/>
          <w:szCs w:val="20"/>
          <w:lang w:eastAsia="ko-KR"/>
        </w:rPr>
        <w:t xml:space="preserve">Going Further - </w:t>
      </w:r>
      <w:r w:rsidRPr="002C3E5C">
        <w:rPr>
          <w:rFonts w:ascii="Times New Roman" w:eastAsia="Batang" w:hAnsi="Times New Roman" w:cs="Times New Roman"/>
          <w:sz w:val="20"/>
          <w:szCs w:val="20"/>
          <w:lang w:eastAsia="ko-KR"/>
        </w:rPr>
        <w:t>Students who have a good grasp of the content of the lab can be further challenged with these questions:</w:t>
      </w:r>
    </w:p>
    <w:p w:rsidR="002C3E5C" w:rsidRPr="002C3E5C" w:rsidRDefault="002C3E5C" w:rsidP="002C3E5C">
      <w:pPr>
        <w:numPr>
          <w:ilvl w:val="0"/>
          <w:numId w:val="4"/>
        </w:numPr>
        <w:spacing w:after="0" w:line="240" w:lineRule="auto"/>
        <w:rPr>
          <w:rFonts w:ascii="Times New Roman" w:eastAsia="Batang" w:hAnsi="Times New Roman" w:cs="Times New Roman"/>
          <w:i/>
          <w:color w:val="FF0000"/>
          <w:sz w:val="20"/>
          <w:szCs w:val="20"/>
          <w:lang w:eastAsia="ko-KR"/>
        </w:rPr>
      </w:pPr>
      <w:r w:rsidRPr="002C3E5C">
        <w:rPr>
          <w:rFonts w:ascii="Times New Roman" w:eastAsia="Batang" w:hAnsi="Times New Roman" w:cs="Times New Roman"/>
          <w:sz w:val="20"/>
          <w:szCs w:val="20"/>
          <w:lang w:eastAsia="ko-KR"/>
        </w:rPr>
        <w:t>How do you think these techniques could be used to produce better crops?</w:t>
      </w:r>
    </w:p>
    <w:p w:rsidR="002C3E5C" w:rsidRPr="002C3E5C" w:rsidRDefault="002C3E5C" w:rsidP="002C3E5C">
      <w:pPr>
        <w:numPr>
          <w:ilvl w:val="0"/>
          <w:numId w:val="4"/>
        </w:numPr>
        <w:spacing w:after="0" w:line="240" w:lineRule="auto"/>
        <w:rPr>
          <w:rFonts w:ascii="Times New Roman" w:eastAsia="Batang" w:hAnsi="Times New Roman" w:cs="Times New Roman"/>
          <w:b/>
          <w:i/>
          <w:color w:val="FF0000"/>
          <w:sz w:val="20"/>
          <w:szCs w:val="20"/>
          <w:lang w:eastAsia="ko-KR"/>
        </w:rPr>
      </w:pPr>
      <w:r w:rsidRPr="002C3E5C">
        <w:rPr>
          <w:rFonts w:ascii="Times New Roman" w:eastAsia="Batang" w:hAnsi="Times New Roman" w:cs="Times New Roman"/>
          <w:sz w:val="20"/>
          <w:szCs w:val="20"/>
          <w:lang w:eastAsia="ko-KR"/>
        </w:rPr>
        <w:t>How could these methods be used to grow more abundant crops?</w:t>
      </w:r>
    </w:p>
    <w:p w:rsidR="002C3E5C" w:rsidRPr="002C3E5C" w:rsidRDefault="002C3E5C" w:rsidP="002C3E5C">
      <w:pPr>
        <w:numPr>
          <w:ilvl w:val="0"/>
          <w:numId w:val="4"/>
        </w:numPr>
        <w:spacing w:after="0" w:line="240" w:lineRule="auto"/>
        <w:rPr>
          <w:rFonts w:ascii="Times New Roman" w:eastAsia="Batang" w:hAnsi="Times New Roman" w:cs="Times New Roman"/>
          <w:b/>
          <w:i/>
          <w:color w:val="FF0000"/>
          <w:sz w:val="20"/>
          <w:szCs w:val="20"/>
          <w:lang w:eastAsia="ko-KR"/>
        </w:rPr>
      </w:pPr>
      <w:r w:rsidRPr="002C3E5C">
        <w:rPr>
          <w:rFonts w:ascii="Times New Roman" w:eastAsia="Batang" w:hAnsi="Times New Roman" w:cs="Times New Roman"/>
          <w:sz w:val="20"/>
          <w:szCs w:val="20"/>
          <w:lang w:eastAsia="ko-KR"/>
        </w:rPr>
        <w:t xml:space="preserve">Design your own experiment to test your ideas. </w:t>
      </w:r>
    </w:p>
    <w:p w:rsidR="002C3E5C" w:rsidRPr="002C3E5C" w:rsidRDefault="002C3E5C" w:rsidP="002C3E5C">
      <w:pPr>
        <w:spacing w:after="0" w:line="240" w:lineRule="auto"/>
        <w:rPr>
          <w:rFonts w:ascii="Times New Roman" w:eastAsia="Batang" w:hAnsi="Times New Roman" w:cs="Times New Roman"/>
          <w:sz w:val="20"/>
          <w:szCs w:val="20"/>
          <w:lang w:eastAsia="ko-KR"/>
        </w:rPr>
      </w:pPr>
    </w:p>
    <w:p w:rsidR="002C3E5C" w:rsidRPr="002C3E5C" w:rsidRDefault="002C3E5C" w:rsidP="002C3E5C">
      <w:pPr>
        <w:spacing w:after="0" w:line="240" w:lineRule="auto"/>
        <w:rPr>
          <w:rFonts w:ascii="Times New Roman" w:eastAsia="Batang" w:hAnsi="Times New Roman" w:cs="Times New Roman"/>
          <w:b/>
          <w:sz w:val="20"/>
          <w:szCs w:val="20"/>
          <w:lang w:eastAsia="ko-KR"/>
        </w:rPr>
      </w:pPr>
      <w:r w:rsidRPr="002C3E5C">
        <w:rPr>
          <w:rFonts w:ascii="Times New Roman" w:eastAsia="Batang" w:hAnsi="Times New Roman" w:cs="Times New Roman"/>
          <w:b/>
          <w:sz w:val="20"/>
          <w:szCs w:val="20"/>
          <w:lang w:eastAsia="ko-KR"/>
        </w:rPr>
        <w:t>Assessment</w:t>
      </w:r>
    </w:p>
    <w:p w:rsidR="002C3E5C" w:rsidRPr="002C3E5C" w:rsidRDefault="002C3E5C" w:rsidP="002C3E5C">
      <w:pPr>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The student will be able to:</w:t>
      </w:r>
    </w:p>
    <w:p w:rsidR="002C3E5C" w:rsidRPr="002C3E5C" w:rsidRDefault="002C3E5C" w:rsidP="002C3E5C">
      <w:pPr>
        <w:numPr>
          <w:ilvl w:val="0"/>
          <w:numId w:val="18"/>
        </w:numPr>
        <w:spacing w:after="0" w:line="240" w:lineRule="auto"/>
        <w:ind w:left="360"/>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Draw and label the different parts of seeds germination.</w:t>
      </w:r>
    </w:p>
    <w:p w:rsidR="002C3E5C" w:rsidRPr="002C3E5C" w:rsidRDefault="002C3E5C" w:rsidP="002C3E5C">
      <w:pPr>
        <w:numPr>
          <w:ilvl w:val="0"/>
          <w:numId w:val="18"/>
        </w:numPr>
        <w:spacing w:after="0" w:line="240" w:lineRule="auto"/>
        <w:ind w:left="360"/>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Plant and germinate seeds in a petri dish.</w:t>
      </w:r>
    </w:p>
    <w:p w:rsidR="002C3E5C" w:rsidRPr="002C3E5C" w:rsidRDefault="002C3E5C" w:rsidP="002C3E5C">
      <w:pPr>
        <w:numPr>
          <w:ilvl w:val="0"/>
          <w:numId w:val="18"/>
        </w:numPr>
        <w:spacing w:after="0" w:line="240" w:lineRule="auto"/>
        <w:ind w:left="360"/>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Transplants seedlings from a petri dish to container with potting soil</w:t>
      </w:r>
    </w:p>
    <w:p w:rsidR="002C3E5C" w:rsidRPr="002C3E5C" w:rsidRDefault="002C3E5C" w:rsidP="002C3E5C">
      <w:pPr>
        <w:numPr>
          <w:ilvl w:val="0"/>
          <w:numId w:val="18"/>
        </w:numPr>
        <w:spacing w:after="0" w:line="240" w:lineRule="auto"/>
        <w:ind w:left="360"/>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Maintain a suitable controlled environment for plants to grow and develop.</w:t>
      </w:r>
    </w:p>
    <w:p w:rsidR="002C3E5C" w:rsidRPr="002C3E5C" w:rsidRDefault="002C3E5C" w:rsidP="002C3E5C">
      <w:pPr>
        <w:numPr>
          <w:ilvl w:val="0"/>
          <w:numId w:val="18"/>
        </w:numPr>
        <w:spacing w:after="0" w:line="240" w:lineRule="auto"/>
        <w:ind w:left="360"/>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State the changes that take place in seeds as they grow and develop.</w:t>
      </w:r>
    </w:p>
    <w:p w:rsidR="002C3E5C" w:rsidRPr="002C3E5C" w:rsidRDefault="002C3E5C" w:rsidP="002C3E5C">
      <w:pPr>
        <w:numPr>
          <w:ilvl w:val="0"/>
          <w:numId w:val="18"/>
        </w:numPr>
        <w:spacing w:after="0" w:line="240" w:lineRule="auto"/>
        <w:ind w:left="360"/>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State the importance of seed germination technology to society as a whole.</w:t>
      </w:r>
    </w:p>
    <w:p w:rsidR="002C3E5C" w:rsidRPr="002C3E5C" w:rsidRDefault="002C3E5C" w:rsidP="002C3E5C">
      <w:pPr>
        <w:spacing w:after="0" w:line="240" w:lineRule="auto"/>
        <w:rPr>
          <w:rFonts w:ascii="Times New Roman" w:eastAsia="Batang" w:hAnsi="Times New Roman" w:cs="Times New Roman"/>
          <w:b/>
          <w:sz w:val="20"/>
          <w:szCs w:val="20"/>
          <w:lang w:eastAsia="ko-KR"/>
        </w:rPr>
      </w:pPr>
    </w:p>
    <w:p w:rsidR="002C3E5C" w:rsidRPr="002C3E5C" w:rsidRDefault="002C3E5C" w:rsidP="002C3E5C">
      <w:pPr>
        <w:spacing w:after="0" w:line="240" w:lineRule="auto"/>
        <w:rPr>
          <w:rFonts w:ascii="Times New Roman" w:eastAsia="Batang" w:hAnsi="Times New Roman" w:cs="Times New Roman"/>
          <w:b/>
          <w:sz w:val="20"/>
          <w:szCs w:val="20"/>
          <w:lang w:eastAsia="ko-KR"/>
        </w:rPr>
      </w:pPr>
      <w:r w:rsidRPr="002C3E5C">
        <w:rPr>
          <w:rFonts w:ascii="Times New Roman" w:eastAsia="Batang" w:hAnsi="Times New Roman" w:cs="Times New Roman"/>
          <w:b/>
          <w:sz w:val="20"/>
          <w:szCs w:val="20"/>
          <w:lang w:eastAsia="ko-KR"/>
        </w:rPr>
        <w:t>Resources</w:t>
      </w:r>
    </w:p>
    <w:p w:rsidR="002C3E5C" w:rsidRPr="002C3E5C" w:rsidRDefault="002C3E5C" w:rsidP="002C3E5C">
      <w:pPr>
        <w:numPr>
          <w:ilvl w:val="0"/>
          <w:numId w:val="29"/>
        </w:numPr>
        <w:autoSpaceDE w:val="0"/>
        <w:autoSpaceDN w:val="0"/>
        <w:adjustRightInd w:val="0"/>
        <w:spacing w:after="0" w:line="240" w:lineRule="auto"/>
        <w:rPr>
          <w:rFonts w:ascii="Times New Roman" w:eastAsia="Batang" w:hAnsi="Times New Roman" w:cs="Times New Roman"/>
          <w:bCs/>
          <w:sz w:val="20"/>
          <w:szCs w:val="20"/>
        </w:rPr>
      </w:pPr>
      <w:r w:rsidRPr="002C3E5C">
        <w:rPr>
          <w:rFonts w:ascii="Times New Roman" w:eastAsia="Batang" w:hAnsi="Times New Roman" w:cs="Times New Roman"/>
          <w:bCs/>
          <w:sz w:val="20"/>
          <w:szCs w:val="20"/>
        </w:rPr>
        <w:t>Te Kura, ā -</w:t>
      </w:r>
      <w:proofErr w:type="spellStart"/>
      <w:r w:rsidRPr="002C3E5C">
        <w:rPr>
          <w:rFonts w:ascii="Times New Roman" w:eastAsia="Batang" w:hAnsi="Times New Roman" w:cs="Times New Roman"/>
          <w:bCs/>
          <w:sz w:val="20"/>
          <w:szCs w:val="20"/>
        </w:rPr>
        <w:t>Tuhi</w:t>
      </w:r>
      <w:proofErr w:type="spellEnd"/>
      <w:r w:rsidRPr="002C3E5C">
        <w:rPr>
          <w:rFonts w:ascii="Times New Roman" w:eastAsia="Batang" w:hAnsi="Times New Roman" w:cs="Times New Roman"/>
          <w:bCs/>
          <w:sz w:val="20"/>
          <w:szCs w:val="20"/>
        </w:rPr>
        <w:t xml:space="preserve">, </w:t>
      </w:r>
      <w:r w:rsidRPr="002C3E5C">
        <w:rPr>
          <w:rFonts w:ascii="Times New Roman" w:eastAsia="Batang" w:hAnsi="Times New Roman" w:cs="Times New Roman"/>
          <w:bCs/>
          <w:i/>
          <w:sz w:val="20"/>
          <w:szCs w:val="20"/>
        </w:rPr>
        <w:t>Horticulture Science</w:t>
      </w:r>
      <w:r w:rsidRPr="002C3E5C">
        <w:rPr>
          <w:rFonts w:ascii="Times New Roman" w:eastAsia="Batang" w:hAnsi="Times New Roman" w:cs="Times New Roman"/>
          <w:bCs/>
          <w:sz w:val="20"/>
          <w:szCs w:val="20"/>
        </w:rPr>
        <w:t>. The correspondence School, 2010.</w:t>
      </w:r>
    </w:p>
    <w:p w:rsidR="002C3E5C" w:rsidRPr="002C3E5C" w:rsidRDefault="002C3E5C" w:rsidP="002C3E5C">
      <w:pPr>
        <w:numPr>
          <w:ilvl w:val="0"/>
          <w:numId w:val="29"/>
        </w:numPr>
        <w:autoSpaceDE w:val="0"/>
        <w:autoSpaceDN w:val="0"/>
        <w:adjustRightInd w:val="0"/>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Maple Science TV “Germination of a seed”</w:t>
      </w:r>
    </w:p>
    <w:p w:rsidR="002C3E5C" w:rsidRPr="002C3E5C" w:rsidRDefault="002C3E5C" w:rsidP="002C3E5C">
      <w:pPr>
        <w:autoSpaceDE w:val="0"/>
        <w:autoSpaceDN w:val="0"/>
        <w:adjustRightInd w:val="0"/>
        <w:spacing w:after="0" w:line="240" w:lineRule="auto"/>
        <w:ind w:left="720"/>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http://www.youtube.com/watch?feature=player_detailpage&amp;v=R59vvt6aD6c</w:t>
      </w:r>
    </w:p>
    <w:p w:rsidR="002C3E5C" w:rsidRPr="002C3E5C" w:rsidRDefault="002C3E5C" w:rsidP="002C3E5C">
      <w:pPr>
        <w:numPr>
          <w:ilvl w:val="0"/>
          <w:numId w:val="29"/>
        </w:numPr>
        <w:autoSpaceDE w:val="0"/>
        <w:autoSpaceDN w:val="0"/>
        <w:adjustRightInd w:val="0"/>
        <w:spacing w:after="0" w:line="240" w:lineRule="auto"/>
        <w:rPr>
          <w:rFonts w:ascii="Times New Roman" w:eastAsia="Batang" w:hAnsi="Times New Roman" w:cs="Times New Roman"/>
          <w:sz w:val="20"/>
          <w:szCs w:val="20"/>
          <w:lang w:eastAsia="ko-KR"/>
        </w:rPr>
      </w:pPr>
      <w:r w:rsidRPr="002C3E5C">
        <w:rPr>
          <w:rFonts w:ascii="Times New Roman" w:eastAsia="Batang" w:hAnsi="Times New Roman" w:cs="Times New Roman"/>
          <w:sz w:val="20"/>
          <w:szCs w:val="20"/>
          <w:lang w:eastAsia="ko-KR"/>
        </w:rPr>
        <w:t xml:space="preserve">Cactus Art Nursery </w:t>
      </w:r>
    </w:p>
    <w:p w:rsidR="002C3E5C" w:rsidRPr="002C3E5C" w:rsidRDefault="009030D8" w:rsidP="002C3E5C">
      <w:pPr>
        <w:autoSpaceDE w:val="0"/>
        <w:autoSpaceDN w:val="0"/>
        <w:adjustRightInd w:val="0"/>
        <w:spacing w:after="0" w:line="240" w:lineRule="auto"/>
        <w:ind w:left="720"/>
        <w:rPr>
          <w:rFonts w:ascii="Times New Roman" w:eastAsia="Batang" w:hAnsi="Times New Roman" w:cs="Times New Roman"/>
          <w:sz w:val="20"/>
          <w:szCs w:val="20"/>
          <w:lang w:eastAsia="ko-KR"/>
        </w:rPr>
      </w:pPr>
      <w:hyperlink r:id="rId101" w:history="1">
        <w:r w:rsidR="002C3E5C" w:rsidRPr="002C3E5C">
          <w:rPr>
            <w:rFonts w:ascii="Times New Roman" w:eastAsia="Batang" w:hAnsi="Times New Roman" w:cs="Times New Roman"/>
            <w:color w:val="0000FF"/>
            <w:sz w:val="20"/>
            <w:szCs w:val="20"/>
            <w:u w:val="single"/>
            <w:lang w:eastAsia="ko-KR"/>
          </w:rPr>
          <w:t>www.ecolawnandgardensb.com</w:t>
        </w:r>
      </w:hyperlink>
    </w:p>
    <w:p w:rsidR="002C3E5C" w:rsidRPr="002C3E5C" w:rsidRDefault="002C3E5C" w:rsidP="002C3E5C">
      <w:pPr>
        <w:autoSpaceDE w:val="0"/>
        <w:autoSpaceDN w:val="0"/>
        <w:adjustRightInd w:val="0"/>
        <w:spacing w:after="0" w:line="240" w:lineRule="auto"/>
        <w:ind w:left="720"/>
        <w:rPr>
          <w:rFonts w:ascii="Times New Roman" w:eastAsia="Batang" w:hAnsi="Times New Roman" w:cs="Times New Roman"/>
          <w:sz w:val="20"/>
          <w:szCs w:val="20"/>
          <w:lang w:eastAsia="ko-KR"/>
        </w:rPr>
      </w:pPr>
    </w:p>
    <w:p w:rsidR="002C3E5C" w:rsidRPr="002C3E5C" w:rsidRDefault="002C3E5C" w:rsidP="002C3E5C">
      <w:pPr>
        <w:autoSpaceDE w:val="0"/>
        <w:autoSpaceDN w:val="0"/>
        <w:adjustRightInd w:val="0"/>
        <w:spacing w:after="0" w:line="240" w:lineRule="auto"/>
        <w:ind w:left="720"/>
        <w:rPr>
          <w:rFonts w:ascii="Times New Roman" w:eastAsia="Batang" w:hAnsi="Times New Roman" w:cs="Times New Roman"/>
          <w:sz w:val="20"/>
          <w:szCs w:val="20"/>
          <w:lang w:eastAsia="ko-KR"/>
        </w:rPr>
      </w:pPr>
    </w:p>
    <w:p w:rsidR="002C3E5C" w:rsidRPr="002C3E5C" w:rsidRDefault="002C3E5C" w:rsidP="002C3E5C">
      <w:pPr>
        <w:autoSpaceDE w:val="0"/>
        <w:autoSpaceDN w:val="0"/>
        <w:adjustRightInd w:val="0"/>
        <w:spacing w:after="0" w:line="240" w:lineRule="auto"/>
        <w:rPr>
          <w:rFonts w:ascii="Times New Roman" w:eastAsia="Batang" w:hAnsi="Times New Roman" w:cs="Times New Roman"/>
          <w:sz w:val="20"/>
          <w:szCs w:val="20"/>
          <w:lang w:eastAsia="ko-KR"/>
        </w:rPr>
      </w:pPr>
    </w:p>
    <w:p w:rsidR="002C3E5C" w:rsidRPr="002C3E5C" w:rsidRDefault="002C3E5C" w:rsidP="002C3E5C">
      <w:pPr>
        <w:autoSpaceDE w:val="0"/>
        <w:autoSpaceDN w:val="0"/>
        <w:adjustRightInd w:val="0"/>
        <w:spacing w:after="0" w:line="240" w:lineRule="auto"/>
        <w:ind w:left="720"/>
        <w:rPr>
          <w:rFonts w:ascii="Times New Roman" w:eastAsia="Batang" w:hAnsi="Times New Roman" w:cs="Times New Roman"/>
          <w:sz w:val="20"/>
          <w:szCs w:val="20"/>
          <w:lang w:eastAsia="ko-KR"/>
        </w:rPr>
      </w:pPr>
    </w:p>
    <w:p w:rsidR="000E5086" w:rsidRPr="00546BF4" w:rsidRDefault="002C3E5C" w:rsidP="00546BF4">
      <w:pPr>
        <w:spacing w:after="0" w:line="240" w:lineRule="auto"/>
        <w:rPr>
          <w:rFonts w:ascii="Arial" w:eastAsia="Batang" w:hAnsi="Arial" w:cs="Arial"/>
          <w:b/>
          <w:sz w:val="20"/>
          <w:szCs w:val="20"/>
          <w:lang w:eastAsia="ko-KR"/>
        </w:rPr>
      </w:pPr>
      <w:r w:rsidRPr="002C3E5C" w:rsidDel="00CF038E">
        <w:rPr>
          <w:rFonts w:ascii="Times New Roman" w:eastAsia="Batang" w:hAnsi="Times New Roman" w:cs="Arial"/>
          <w:sz w:val="20"/>
          <w:szCs w:val="20"/>
          <w:lang w:eastAsia="ko-KR"/>
        </w:rPr>
        <w:t>Name: _________</w:t>
      </w:r>
      <w:r w:rsidRPr="002C3E5C">
        <w:rPr>
          <w:rFonts w:ascii="Times New Roman" w:eastAsia="Batang" w:hAnsi="Times New Roman" w:cs="Arial"/>
          <w:sz w:val="20"/>
          <w:szCs w:val="20"/>
          <w:lang w:eastAsia="ko-KR"/>
        </w:rPr>
        <w:t>__________</w:t>
      </w:r>
      <w:r w:rsidRPr="002C3E5C" w:rsidDel="00CF038E">
        <w:rPr>
          <w:rFonts w:ascii="Times New Roman" w:eastAsia="Batang" w:hAnsi="Times New Roman" w:cs="Arial"/>
          <w:sz w:val="20"/>
          <w:szCs w:val="20"/>
          <w:lang w:eastAsia="ko-KR"/>
        </w:rPr>
        <w:t>______________________Date:________</w:t>
      </w:r>
      <w:r w:rsidRPr="002C3E5C">
        <w:rPr>
          <w:rFonts w:ascii="Times New Roman" w:eastAsia="Batang" w:hAnsi="Times New Roman" w:cs="Arial"/>
          <w:sz w:val="20"/>
          <w:szCs w:val="20"/>
          <w:lang w:eastAsia="ko-KR"/>
        </w:rPr>
        <w:t>__</w:t>
      </w:r>
      <w:r w:rsidRPr="002C3E5C" w:rsidDel="00CF038E">
        <w:rPr>
          <w:rFonts w:ascii="Times New Roman" w:eastAsia="Batang" w:hAnsi="Times New Roman" w:cs="Arial"/>
          <w:sz w:val="20"/>
          <w:szCs w:val="20"/>
          <w:lang w:eastAsia="ko-KR"/>
        </w:rPr>
        <w:t>_______Class:_________________</w:t>
      </w:r>
    </w:p>
    <w:sectPr w:rsidR="000E5086" w:rsidRPr="00546BF4" w:rsidSect="00E259C7">
      <w:headerReference w:type="default" r:id="rId102"/>
      <w:headerReference w:type="first" r:id="rId103"/>
      <w:pgSz w:w="12240" w:h="15840" w:code="1"/>
      <w:pgMar w:top="720" w:right="1440" w:bottom="360" w:left="1440" w:footer="36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E3C" w:rsidRDefault="008B2E3C">
      <w:pPr>
        <w:spacing w:after="0" w:line="240" w:lineRule="auto"/>
      </w:pPr>
      <w:r>
        <w:separator/>
      </w:r>
    </w:p>
  </w:endnote>
  <w:endnote w:type="continuationSeparator" w:id="0">
    <w:p w:rsidR="008B2E3C" w:rsidRDefault="008B2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LEJJF+Palatino">
    <w:altName w:val="Book Antiqua"/>
    <w:panose1 w:val="00000000000000000000"/>
    <w:charset w:val="00"/>
    <w:family w:val="roman"/>
    <w:notTrueType/>
    <w:pitch w:val="default"/>
    <w:sig w:usb0="00000003" w:usb1="00000000" w:usb2="00000000" w:usb3="00000000" w:csb0="00000001" w:csb1="00000000"/>
  </w:font>
  <w:font w:name="BLFNBP+Palatino">
    <w:altName w:val="Book Antiqu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E3C" w:rsidRDefault="008B2E3C">
      <w:pPr>
        <w:spacing w:after="0" w:line="240" w:lineRule="auto"/>
      </w:pPr>
      <w:r>
        <w:separator/>
      </w:r>
    </w:p>
  </w:footnote>
  <w:footnote w:type="continuationSeparator" w:id="0">
    <w:p w:rsidR="008B2E3C" w:rsidRDefault="008B2E3C">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CE3" w:rsidRPr="009F7B73" w:rsidRDefault="00546BF4" w:rsidP="00927CB3">
    <w:pPr>
      <w:pStyle w:val="Header"/>
      <w:tabs>
        <w:tab w:val="clear" w:pos="8640"/>
        <w:tab w:val="right" w:pos="9990"/>
      </w:tabs>
      <w:jc w:val="right"/>
      <w:rPr>
        <w:sz w:val="32"/>
        <w:szCs w:val="32"/>
      </w:rPr>
    </w:pPr>
  </w:p>
  <w:p w:rsidR="007E6CE3" w:rsidRPr="00B12890" w:rsidRDefault="00546BF4" w:rsidP="00E259C7">
    <w:pPr>
      <w:pStyle w:val="Header"/>
      <w:tabs>
        <w:tab w:val="clear" w:pos="8640"/>
        <w:tab w:val="right" w:pos="9990"/>
      </w:tabs>
      <w:jc w:val="right"/>
      <w:rPr>
        <w:rFonts w:ascii="Trebuchet MS" w:hAnsi="Trebuchet MS"/>
        <w:b/>
        <w:i/>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CE3" w:rsidRPr="009F7B73" w:rsidRDefault="009030D8" w:rsidP="004560BD">
    <w:pPr>
      <w:tabs>
        <w:tab w:val="center" w:pos="4320"/>
        <w:tab w:val="right" w:pos="9990"/>
      </w:tabs>
      <w:jc w:val="right"/>
      <w:rPr>
        <w:rFonts w:ascii="Trebuchet MS" w:hAnsi="Trebuchet MS"/>
        <w:b/>
        <w:i/>
        <w:color w:val="000080"/>
        <w:sz w:val="32"/>
        <w:szCs w:val="32"/>
      </w:rPr>
    </w:pPr>
    <w:r w:rsidRPr="009030D8">
      <w:rPr>
        <w:noProof/>
        <w:sz w:val="32"/>
        <w:szCs w:val="32"/>
      </w:rPr>
      <w:pict>
        <v:shapetype id="_x0000_t202" coordsize="21600,21600" o:spt="202" path="m0,0l0,21600,21600,21600,21600,0xe">
          <v:stroke joinstyle="miter"/>
          <v:path gradientshapeok="t" o:connecttype="rect"/>
        </v:shapetype>
        <v:shape id="Text Box 12" o:spid="_x0000_s4096" type="#_x0000_t202" style="position:absolute;left:0;text-align:left;margin-left:3pt;margin-top:.6pt;width:197.45pt;height:5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" stroked="f">
          <v:textbox style="mso-fit-shape-to-text:t">
            <w:txbxContent>
              <w:p w:rsidR="007E6CE3" w:rsidRPr="005F5E44" w:rsidRDefault="002C3E5C" w:rsidP="004560BD">
                <w:r>
                  <w:rPr>
                    <w:b/>
                    <w:noProof/>
                  </w:rPr>
                  <w:drawing>
                    <wp:inline distT="0" distB="0" distL="0" distR="0">
                      <wp:extent cx="2324100" cy="561975"/>
                      <wp:effectExtent l="0" t="0" r="0" b="9525"/>
                      <wp:docPr id="5" name="Picture 5" descr="Materials Research Laboratory at UCSB: an NSF MRSEC logo">
                        <a:hlinkClick xmlns:a="http://schemas.openxmlformats.org/drawingml/2006/main" r:id="rId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erials Research Laboratory at UCSB: an NSF MRSEC logo">
                                <a:hlinkClick r:id="rId1" tooltip="&quot;Home page&quot;"/>
                              </pic:cNvPr>
                              <pic:cNvPicPr>
                                <a:picLocks noChangeAspect="1" noChangeArrowheads="1"/>
                              </pic:cNvPicPr>
                            </pic:nvPicPr>
                            <pic:blipFill>
                              <a:blip r:embed="rId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561975"/>
                              </a:xfrm>
                              <a:prstGeom prst="rect">
                                <a:avLst/>
                              </a:prstGeom>
                              <a:noFill/>
                              <a:ln>
                                <a:noFill/>
                              </a:ln>
                            </pic:spPr>
                          </pic:pic>
                        </a:graphicData>
                      </a:graphic>
                    </wp:inline>
                  </w:drawing>
                </w:r>
              </w:p>
            </w:txbxContent>
          </v:textbox>
        </v:shape>
      </w:pict>
    </w:r>
    <w:r w:rsidR="002C3E5C" w:rsidRPr="009F7B73">
      <w:rPr>
        <w:rFonts w:ascii="Trebuchet MS" w:hAnsi="Trebuchet MS"/>
        <w:b/>
        <w:i/>
        <w:color w:val="000080"/>
        <w:sz w:val="32"/>
        <w:szCs w:val="32"/>
      </w:rPr>
      <w:t>Materials Research Laboratory</w:t>
    </w:r>
  </w:p>
  <w:p w:rsidR="007E6CE3" w:rsidRPr="009F7B73" w:rsidRDefault="002C3E5C" w:rsidP="004560BD">
    <w:pPr>
      <w:tabs>
        <w:tab w:val="center" w:pos="4320"/>
        <w:tab w:val="right" w:pos="9990"/>
      </w:tabs>
      <w:jc w:val="right"/>
      <w:rPr>
        <w:rFonts w:ascii="Trebuchet MS" w:hAnsi="Trebuchet MS"/>
        <w:b/>
        <w:i/>
        <w:color w:val="000080"/>
        <w:sz w:val="32"/>
        <w:szCs w:val="32"/>
      </w:rPr>
    </w:pPr>
    <w:r w:rsidRPr="009F7B73">
      <w:rPr>
        <w:rFonts w:ascii="Trebuchet MS" w:hAnsi="Trebuchet MS"/>
        <w:b/>
        <w:i/>
        <w:color w:val="000080"/>
        <w:sz w:val="32"/>
        <w:szCs w:val="32"/>
      </w:rPr>
      <w:t>At UCSB</w:t>
    </w:r>
  </w:p>
  <w:p w:rsidR="007E6CE3" w:rsidRPr="009F7B73" w:rsidRDefault="002C3E5C" w:rsidP="004560BD">
    <w:pPr>
      <w:pStyle w:val="Header"/>
      <w:tabs>
        <w:tab w:val="clear" w:pos="8640"/>
        <w:tab w:val="right" w:pos="9990"/>
      </w:tabs>
      <w:jc w:val="right"/>
      <w:rPr>
        <w:sz w:val="32"/>
        <w:szCs w:val="32"/>
      </w:rPr>
    </w:pPr>
    <w:r w:rsidRPr="009F7B73">
      <w:rPr>
        <w:rFonts w:ascii="Trebuchet MS" w:hAnsi="Trebuchet MS"/>
        <w:b/>
        <w:i/>
        <w:color w:val="000080"/>
        <w:sz w:val="32"/>
        <w:szCs w:val="32"/>
      </w:rPr>
      <w:t>An NSF MRSEC</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5F0"/>
    <w:multiLevelType w:val="hybridMultilevel"/>
    <w:tmpl w:val="910C1B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0E6272E"/>
    <w:multiLevelType w:val="multilevel"/>
    <w:tmpl w:val="9D08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A13F7"/>
    <w:multiLevelType w:val="multilevel"/>
    <w:tmpl w:val="5DE0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34088"/>
    <w:multiLevelType w:val="hybridMultilevel"/>
    <w:tmpl w:val="EA44B8E8"/>
    <w:lvl w:ilvl="0" w:tplc="10E85832">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11D84F37"/>
    <w:multiLevelType w:val="hybridMultilevel"/>
    <w:tmpl w:val="6054EB5C"/>
    <w:lvl w:ilvl="0" w:tplc="7D723696">
      <w:start w:val="1"/>
      <w:numFmt w:val="lowerLetter"/>
      <w:lvlText w:val="%1."/>
      <w:lvlJc w:val="left"/>
      <w:pPr>
        <w:tabs>
          <w:tab w:val="num" w:pos="720"/>
        </w:tabs>
        <w:ind w:left="720" w:hanging="360"/>
      </w:pPr>
      <w:rPr>
        <w:rFonts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A2B55"/>
    <w:multiLevelType w:val="multilevel"/>
    <w:tmpl w:val="4CCE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93BAA"/>
    <w:multiLevelType w:val="hybridMultilevel"/>
    <w:tmpl w:val="33A0D15A"/>
    <w:lvl w:ilvl="0" w:tplc="6BB8A146">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1CE40197"/>
    <w:multiLevelType w:val="hybridMultilevel"/>
    <w:tmpl w:val="51FCCB36"/>
    <w:lvl w:ilvl="0" w:tplc="D4543E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CB110B"/>
    <w:multiLevelType w:val="hybridMultilevel"/>
    <w:tmpl w:val="F0EC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CE7A26"/>
    <w:multiLevelType w:val="hybridMultilevel"/>
    <w:tmpl w:val="D07E0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01291A"/>
    <w:multiLevelType w:val="hybridMultilevel"/>
    <w:tmpl w:val="8BA268C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6BB8A146">
      <w:start w:val="1"/>
      <w:numFmt w:val="decimal"/>
      <w:lvlText w:val="%4."/>
      <w:lvlJc w:val="left"/>
      <w:pPr>
        <w:tabs>
          <w:tab w:val="num" w:pos="360"/>
        </w:tabs>
        <w:ind w:left="36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304E5669"/>
    <w:multiLevelType w:val="hybridMultilevel"/>
    <w:tmpl w:val="84FAE32A"/>
    <w:lvl w:ilvl="0" w:tplc="357414B2">
      <w:start w:val="1"/>
      <w:numFmt w:val="decimal"/>
      <w:lvlText w:val="%1."/>
      <w:lvlJc w:val="left"/>
      <w:pPr>
        <w:ind w:left="720" w:hanging="360"/>
      </w:pPr>
      <w:rPr>
        <w:rFonts w:hint="default"/>
        <w:b w:val="0"/>
        <w:u w:val="none"/>
      </w:rPr>
    </w:lvl>
    <w:lvl w:ilvl="1" w:tplc="A5561EBE">
      <w:start w:val="3"/>
      <w:numFmt w:val="decimal"/>
      <w:lvlText w:val="%2."/>
      <w:lvlJc w:val="left"/>
      <w:pPr>
        <w:tabs>
          <w:tab w:val="num" w:pos="360"/>
        </w:tabs>
        <w:ind w:left="360" w:hanging="360"/>
      </w:pPr>
      <w:rPr>
        <w:rFonts w:hint="default"/>
        <w:b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4D1E14"/>
    <w:multiLevelType w:val="hybridMultilevel"/>
    <w:tmpl w:val="172EC4A6"/>
    <w:lvl w:ilvl="0" w:tplc="0ADCE34C">
      <w:start w:val="1"/>
      <w:numFmt w:val="bullet"/>
      <w:lvlText w:val=""/>
      <w:lvlJc w:val="left"/>
      <w:pPr>
        <w:tabs>
          <w:tab w:val="num" w:pos="120"/>
        </w:tabs>
        <w:ind w:left="120" w:firstLine="0"/>
      </w:pPr>
      <w:rPr>
        <w:rFonts w:ascii="Symbol" w:hAnsi="Symbol" w:hint="default"/>
        <w:color w:val="auto"/>
      </w:rPr>
    </w:lvl>
    <w:lvl w:ilvl="1" w:tplc="04090003" w:tentative="1">
      <w:start w:val="1"/>
      <w:numFmt w:val="bullet"/>
      <w:lvlText w:val="o"/>
      <w:lvlJc w:val="left"/>
      <w:pPr>
        <w:tabs>
          <w:tab w:val="num" w:pos="1200"/>
        </w:tabs>
        <w:ind w:left="1200" w:hanging="360"/>
      </w:pPr>
      <w:rPr>
        <w:rFonts w:ascii="Courier New" w:hAnsi="Courier New" w:cs="Wingdings"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Wingdings"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Wingdings"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3">
    <w:nsid w:val="40C87AE3"/>
    <w:multiLevelType w:val="hybridMultilevel"/>
    <w:tmpl w:val="4B3A7F3A"/>
    <w:lvl w:ilvl="0" w:tplc="355A7140">
      <w:start w:val="4"/>
      <w:numFmt w:val="lowerLetter"/>
      <w:lvlText w:val="%1."/>
      <w:lvlJc w:val="left"/>
      <w:pPr>
        <w:tabs>
          <w:tab w:val="num" w:pos="720"/>
        </w:tabs>
        <w:ind w:left="720" w:hanging="360"/>
      </w:pPr>
      <w:rPr>
        <w:rFonts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C72EA1"/>
    <w:multiLevelType w:val="hybridMultilevel"/>
    <w:tmpl w:val="BF489CE2"/>
    <w:lvl w:ilvl="0" w:tplc="0892027A">
      <w:start w:val="1"/>
      <w:numFmt w:val="decimal"/>
      <w:lvlText w:val="%1."/>
      <w:lvlJc w:val="left"/>
      <w:pPr>
        <w:tabs>
          <w:tab w:val="num" w:pos="360"/>
        </w:tabs>
        <w:ind w:left="360" w:hanging="360"/>
      </w:pPr>
      <w:rPr>
        <w:rFonts w:hint="default"/>
        <w:b w:val="0"/>
        <w:i w:val="0"/>
        <w:color w:val="auto"/>
        <w:sz w:val="20"/>
        <w:szCs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47316C85"/>
    <w:multiLevelType w:val="hybridMultilevel"/>
    <w:tmpl w:val="DF14C6BA"/>
    <w:lvl w:ilvl="0" w:tplc="D05A4802">
      <w:start w:val="1"/>
      <w:numFmt w:val="decimal"/>
      <w:lvlText w:val="%1."/>
      <w:lvlJc w:val="left"/>
      <w:pPr>
        <w:tabs>
          <w:tab w:val="num" w:pos="720"/>
        </w:tabs>
        <w:ind w:left="72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47EC6D75"/>
    <w:multiLevelType w:val="hybridMultilevel"/>
    <w:tmpl w:val="9422639A"/>
    <w:lvl w:ilvl="0" w:tplc="7D723696">
      <w:start w:val="1"/>
      <w:numFmt w:val="decimal"/>
      <w:lvlText w:val="%1."/>
      <w:lvlJc w:val="left"/>
      <w:pPr>
        <w:tabs>
          <w:tab w:val="num" w:pos="720"/>
        </w:tabs>
        <w:ind w:left="720" w:hanging="360"/>
      </w:pPr>
      <w:rPr>
        <w:rFonts w:hint="default"/>
        <w:color w:val="auto"/>
      </w:rPr>
    </w:lvl>
    <w:lvl w:ilvl="1" w:tplc="00190409">
      <w:start w:val="1"/>
      <w:numFmt w:val="lowerLetter"/>
      <w:lvlText w:val="%2."/>
      <w:lvlJc w:val="left"/>
      <w:pPr>
        <w:tabs>
          <w:tab w:val="num" w:pos="1440"/>
        </w:tabs>
        <w:ind w:left="1440" w:hanging="360"/>
      </w:pPr>
    </w:lvl>
    <w:lvl w:ilvl="2" w:tplc="87F468C4">
      <w:start w:val="1"/>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48314502"/>
    <w:multiLevelType w:val="hybridMultilevel"/>
    <w:tmpl w:val="73DE8BBA"/>
    <w:lvl w:ilvl="0" w:tplc="2612B506">
      <w:start w:val="1"/>
      <w:numFmt w:val="lowerLetter"/>
      <w:lvlText w:val="%1."/>
      <w:lvlJc w:val="left"/>
      <w:pPr>
        <w:tabs>
          <w:tab w:val="num" w:pos="360"/>
        </w:tabs>
        <w:ind w:left="360" w:hanging="360"/>
      </w:pPr>
      <w:rPr>
        <w:rFonts w:hint="default"/>
        <w:b w:val="0"/>
        <w:color w:val="auto"/>
      </w:rPr>
    </w:lvl>
    <w:lvl w:ilvl="1" w:tplc="616CBF66">
      <w:start w:val="2"/>
      <w:numFmt w:val="decimal"/>
      <w:lvlText w:val="%2."/>
      <w:lvlJc w:val="left"/>
      <w:pPr>
        <w:tabs>
          <w:tab w:val="num" w:pos="360"/>
        </w:tabs>
        <w:ind w:left="360" w:hanging="360"/>
      </w:pPr>
      <w:rPr>
        <w:rFonts w:hint="default"/>
        <w:b w:val="0"/>
        <w:color w:val="auto"/>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52926270"/>
    <w:multiLevelType w:val="hybridMultilevel"/>
    <w:tmpl w:val="2398FC9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52E56DA2"/>
    <w:multiLevelType w:val="hybridMultilevel"/>
    <w:tmpl w:val="5854F8E2"/>
    <w:lvl w:ilvl="0" w:tplc="F57467D0">
      <w:start w:val="1"/>
      <w:numFmt w:val="decimal"/>
      <w:lvlText w:val="%1."/>
      <w:lvlJc w:val="left"/>
      <w:pPr>
        <w:tabs>
          <w:tab w:val="num" w:pos="360"/>
        </w:tabs>
        <w:ind w:left="36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54701C9C"/>
    <w:multiLevelType w:val="hybridMultilevel"/>
    <w:tmpl w:val="74DA4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322FF3"/>
    <w:multiLevelType w:val="multilevel"/>
    <w:tmpl w:val="8FB2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B73658"/>
    <w:multiLevelType w:val="hybridMultilevel"/>
    <w:tmpl w:val="C56AEFB0"/>
    <w:lvl w:ilvl="0" w:tplc="2942E9D4">
      <w:start w:val="1"/>
      <w:numFmt w:val="decimal"/>
      <w:lvlText w:val="%1."/>
      <w:lvlJc w:val="left"/>
      <w:pPr>
        <w:tabs>
          <w:tab w:val="num" w:pos="720"/>
        </w:tabs>
        <w:ind w:left="720" w:hanging="360"/>
      </w:pPr>
      <w:rPr>
        <w:rFonts w:hint="default"/>
        <w:color w:val="auto"/>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62E9629F"/>
    <w:multiLevelType w:val="multilevel"/>
    <w:tmpl w:val="6DA0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706D98"/>
    <w:multiLevelType w:val="hybridMultilevel"/>
    <w:tmpl w:val="6E4A7C42"/>
    <w:lvl w:ilvl="0" w:tplc="86D8FE3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6A92396E"/>
    <w:multiLevelType w:val="hybridMultilevel"/>
    <w:tmpl w:val="64047028"/>
    <w:lvl w:ilvl="0" w:tplc="0892027A">
      <w:start w:val="1"/>
      <w:numFmt w:val="decimal"/>
      <w:lvlText w:val="%1."/>
      <w:lvlJc w:val="left"/>
      <w:pPr>
        <w:tabs>
          <w:tab w:val="num" w:pos="360"/>
        </w:tabs>
        <w:ind w:left="36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642540"/>
    <w:multiLevelType w:val="hybridMultilevel"/>
    <w:tmpl w:val="18A003E4"/>
    <w:lvl w:ilvl="0" w:tplc="7A707E6E">
      <w:start w:val="1"/>
      <w:numFmt w:val="decimal"/>
      <w:lvlText w:val="%1."/>
      <w:lvlJc w:val="left"/>
      <w:pPr>
        <w:ind w:left="360" w:hanging="360"/>
      </w:pPr>
      <w:rPr>
        <w:rFonts w:hint="default"/>
      </w:rPr>
    </w:lvl>
    <w:lvl w:ilvl="1" w:tplc="F86C9DB6">
      <w:start w:val="1"/>
      <w:numFmt w:val="decimal"/>
      <w:lvlText w:val="%2."/>
      <w:lvlJc w:val="left"/>
      <w:pPr>
        <w:tabs>
          <w:tab w:val="num" w:pos="-2520"/>
        </w:tabs>
        <w:ind w:left="-252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DA47982"/>
    <w:multiLevelType w:val="multilevel"/>
    <w:tmpl w:val="68AC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BA0930"/>
    <w:multiLevelType w:val="hybridMultilevel"/>
    <w:tmpl w:val="741498EC"/>
    <w:lvl w:ilvl="0" w:tplc="D4543E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28"/>
  </w:num>
  <w:num w:numId="4">
    <w:abstractNumId w:val="14"/>
  </w:num>
  <w:num w:numId="5">
    <w:abstractNumId w:val="11"/>
  </w:num>
  <w:num w:numId="6">
    <w:abstractNumId w:val="26"/>
  </w:num>
  <w:num w:numId="7">
    <w:abstractNumId w:val="10"/>
  </w:num>
  <w:num w:numId="8">
    <w:abstractNumId w:val="15"/>
  </w:num>
  <w:num w:numId="9">
    <w:abstractNumId w:val="24"/>
  </w:num>
  <w:num w:numId="10">
    <w:abstractNumId w:val="17"/>
  </w:num>
  <w:num w:numId="11">
    <w:abstractNumId w:val="18"/>
  </w:num>
  <w:num w:numId="12">
    <w:abstractNumId w:val="19"/>
  </w:num>
  <w:num w:numId="13">
    <w:abstractNumId w:val="22"/>
  </w:num>
  <w:num w:numId="14">
    <w:abstractNumId w:val="16"/>
  </w:num>
  <w:num w:numId="15">
    <w:abstractNumId w:val="12"/>
  </w:num>
  <w:num w:numId="16">
    <w:abstractNumId w:val="4"/>
  </w:num>
  <w:num w:numId="17">
    <w:abstractNumId w:val="13"/>
  </w:num>
  <w:num w:numId="18">
    <w:abstractNumId w:val="3"/>
  </w:num>
  <w:num w:numId="19">
    <w:abstractNumId w:val="6"/>
  </w:num>
  <w:num w:numId="20">
    <w:abstractNumId w:val="20"/>
  </w:num>
  <w:num w:numId="21">
    <w:abstractNumId w:val="8"/>
  </w:num>
  <w:num w:numId="22">
    <w:abstractNumId w:val="1"/>
  </w:num>
  <w:num w:numId="23">
    <w:abstractNumId w:val="5"/>
  </w:num>
  <w:num w:numId="24">
    <w:abstractNumId w:val="2"/>
  </w:num>
  <w:num w:numId="25">
    <w:abstractNumId w:val="27"/>
  </w:num>
  <w:num w:numId="26">
    <w:abstractNumId w:val="23"/>
  </w:num>
  <w:num w:numId="27">
    <w:abstractNumId w:val="21"/>
  </w:num>
  <w:num w:numId="28">
    <w:abstractNumId w:val="25"/>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NotTrackMoves/>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2C3E5C"/>
    <w:rsid w:val="000C20E8"/>
    <w:rsid w:val="000E5086"/>
    <w:rsid w:val="001044B3"/>
    <w:rsid w:val="001071E1"/>
    <w:rsid w:val="001D115C"/>
    <w:rsid w:val="002C3E5C"/>
    <w:rsid w:val="00300D98"/>
    <w:rsid w:val="00493151"/>
    <w:rsid w:val="00546BF4"/>
    <w:rsid w:val="00611A73"/>
    <w:rsid w:val="008B2E3C"/>
    <w:rsid w:val="009030D8"/>
    <w:rsid w:val="00BA20B9"/>
    <w:rsid w:val="00C5629E"/>
    <w:rsid w:val="00D0564B"/>
    <w:rsid w:val="00DE2071"/>
  </w:rsids>
  <m:mathPr>
    <m:mathFont m:val="Palatino"/>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0D8"/>
  </w:style>
  <w:style w:type="paragraph" w:styleId="Heading3">
    <w:name w:val="heading 3"/>
    <w:basedOn w:val="Normal"/>
    <w:link w:val="Heading3Char"/>
    <w:qFormat/>
    <w:rsid w:val="002C3E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2C3E5C"/>
    <w:rPr>
      <w:rFonts w:ascii="Times New Roman" w:eastAsia="Times New Roman" w:hAnsi="Times New Roman" w:cs="Times New Roman"/>
      <w:b/>
      <w:bCs/>
      <w:sz w:val="27"/>
      <w:szCs w:val="27"/>
    </w:rPr>
  </w:style>
  <w:style w:type="numbering" w:customStyle="1" w:styleId="NoList1">
    <w:name w:val="No List1"/>
    <w:next w:val="NoList"/>
    <w:semiHidden/>
    <w:rsid w:val="002C3E5C"/>
  </w:style>
  <w:style w:type="paragraph" w:customStyle="1" w:styleId="taskparagraph">
    <w:name w:val="task paragraph"/>
    <w:basedOn w:val="Normal"/>
    <w:autoRedefine/>
    <w:rsid w:val="002C3E5C"/>
    <w:pPr>
      <w:spacing w:after="160" w:line="240" w:lineRule="auto"/>
      <w:ind w:left="360"/>
      <w:jc w:val="both"/>
    </w:pPr>
    <w:rPr>
      <w:rFonts w:ascii="Palatino" w:eastAsia="Batang" w:hAnsi="Palatino" w:cs="Times New Roman"/>
      <w:sz w:val="24"/>
      <w:szCs w:val="20"/>
      <w:lang w:eastAsia="ko-KR"/>
    </w:rPr>
  </w:style>
  <w:style w:type="paragraph" w:styleId="Header">
    <w:name w:val="header"/>
    <w:basedOn w:val="Normal"/>
    <w:link w:val="HeaderChar"/>
    <w:rsid w:val="002C3E5C"/>
    <w:pPr>
      <w:tabs>
        <w:tab w:val="center" w:pos="4320"/>
        <w:tab w:val="right" w:pos="8640"/>
      </w:tabs>
      <w:spacing w:after="0" w:line="240" w:lineRule="auto"/>
    </w:pPr>
    <w:rPr>
      <w:rFonts w:ascii="Times New Roman" w:eastAsia="Batang" w:hAnsi="Times New Roman" w:cs="Times New Roman"/>
      <w:sz w:val="24"/>
      <w:szCs w:val="24"/>
      <w:lang w:eastAsia="ko-KR"/>
    </w:rPr>
  </w:style>
  <w:style w:type="character" w:customStyle="1" w:styleId="HeaderChar">
    <w:name w:val="Header Char"/>
    <w:basedOn w:val="DefaultParagraphFont"/>
    <w:link w:val="Header"/>
    <w:rsid w:val="002C3E5C"/>
    <w:rPr>
      <w:rFonts w:ascii="Times New Roman" w:eastAsia="Batang" w:hAnsi="Times New Roman" w:cs="Times New Roman"/>
      <w:sz w:val="24"/>
      <w:szCs w:val="24"/>
      <w:lang w:eastAsia="ko-KR"/>
    </w:rPr>
  </w:style>
  <w:style w:type="paragraph" w:styleId="Footer">
    <w:name w:val="footer"/>
    <w:basedOn w:val="Normal"/>
    <w:link w:val="FooterChar"/>
    <w:rsid w:val="002C3E5C"/>
    <w:pPr>
      <w:tabs>
        <w:tab w:val="center" w:pos="4320"/>
        <w:tab w:val="right" w:pos="8640"/>
      </w:tabs>
      <w:spacing w:after="0" w:line="240" w:lineRule="auto"/>
    </w:pPr>
    <w:rPr>
      <w:rFonts w:ascii="Times New Roman" w:eastAsia="Batang" w:hAnsi="Times New Roman" w:cs="Times New Roman"/>
      <w:sz w:val="24"/>
      <w:szCs w:val="24"/>
      <w:lang w:eastAsia="ko-KR"/>
    </w:rPr>
  </w:style>
  <w:style w:type="character" w:customStyle="1" w:styleId="FooterChar">
    <w:name w:val="Footer Char"/>
    <w:basedOn w:val="DefaultParagraphFont"/>
    <w:link w:val="Footer"/>
    <w:rsid w:val="002C3E5C"/>
    <w:rPr>
      <w:rFonts w:ascii="Times New Roman" w:eastAsia="Batang" w:hAnsi="Times New Roman" w:cs="Times New Roman"/>
      <w:sz w:val="24"/>
      <w:szCs w:val="24"/>
      <w:lang w:eastAsia="ko-KR"/>
    </w:rPr>
  </w:style>
  <w:style w:type="character" w:styleId="Hyperlink">
    <w:name w:val="Hyperlink"/>
    <w:rsid w:val="002C3E5C"/>
    <w:rPr>
      <w:color w:val="0000FF"/>
      <w:u w:val="single"/>
    </w:rPr>
  </w:style>
  <w:style w:type="character" w:styleId="PageNumber">
    <w:name w:val="page number"/>
    <w:basedOn w:val="DefaultParagraphFont"/>
    <w:rsid w:val="002C3E5C"/>
  </w:style>
  <w:style w:type="paragraph" w:customStyle="1" w:styleId="Pagetitle">
    <w:name w:val="Page title"/>
    <w:basedOn w:val="Normal"/>
    <w:rsid w:val="002C3E5C"/>
    <w:pPr>
      <w:spacing w:after="360" w:line="240" w:lineRule="auto"/>
      <w:ind w:left="720" w:right="720"/>
      <w:jc w:val="center"/>
    </w:pPr>
    <w:rPr>
      <w:rFonts w:ascii="Arial" w:eastAsia="Batang" w:hAnsi="Arial" w:cs="Arial"/>
      <w:b/>
      <w:sz w:val="32"/>
      <w:szCs w:val="32"/>
      <w:lang w:eastAsia="ko-KR"/>
    </w:rPr>
  </w:style>
  <w:style w:type="paragraph" w:styleId="NormalWeb">
    <w:name w:val="Normal (Web)"/>
    <w:basedOn w:val="Normal"/>
    <w:rsid w:val="002C3E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C3E5C"/>
    <w:rPr>
      <w:b/>
      <w:bCs/>
    </w:rPr>
  </w:style>
  <w:style w:type="character" w:customStyle="1" w:styleId="mw-headline">
    <w:name w:val="mw-headline"/>
    <w:basedOn w:val="DefaultParagraphFont"/>
    <w:rsid w:val="002C3E5C"/>
  </w:style>
  <w:style w:type="paragraph" w:styleId="BalloonText">
    <w:name w:val="Balloon Text"/>
    <w:basedOn w:val="Normal"/>
    <w:link w:val="BalloonTextChar"/>
    <w:semiHidden/>
    <w:rsid w:val="002C3E5C"/>
    <w:pPr>
      <w:spacing w:after="0" w:line="240" w:lineRule="auto"/>
    </w:pPr>
    <w:rPr>
      <w:rFonts w:ascii="Tahoma" w:eastAsia="Batang" w:hAnsi="Tahoma" w:cs="Tahoma"/>
      <w:sz w:val="16"/>
      <w:szCs w:val="16"/>
      <w:lang w:eastAsia="ko-KR"/>
    </w:rPr>
  </w:style>
  <w:style w:type="character" w:customStyle="1" w:styleId="BalloonTextChar">
    <w:name w:val="Balloon Text Char"/>
    <w:basedOn w:val="DefaultParagraphFont"/>
    <w:link w:val="BalloonText"/>
    <w:semiHidden/>
    <w:rsid w:val="002C3E5C"/>
    <w:rPr>
      <w:rFonts w:ascii="Tahoma" w:eastAsia="Batang" w:hAnsi="Tahoma" w:cs="Tahoma"/>
      <w:sz w:val="16"/>
      <w:szCs w:val="16"/>
      <w:lang w:eastAsia="ko-KR"/>
    </w:rPr>
  </w:style>
  <w:style w:type="character" w:styleId="CommentReference">
    <w:name w:val="annotation reference"/>
    <w:semiHidden/>
    <w:rsid w:val="002C3E5C"/>
    <w:rPr>
      <w:sz w:val="18"/>
    </w:rPr>
  </w:style>
  <w:style w:type="paragraph" w:styleId="CommentText">
    <w:name w:val="annotation text"/>
    <w:basedOn w:val="Normal"/>
    <w:link w:val="CommentTextChar"/>
    <w:semiHidden/>
    <w:rsid w:val="002C3E5C"/>
    <w:pPr>
      <w:spacing w:after="0" w:line="240" w:lineRule="auto"/>
    </w:pPr>
    <w:rPr>
      <w:rFonts w:ascii="Times New Roman" w:eastAsia="Batang" w:hAnsi="Times New Roman" w:cs="Times New Roman"/>
      <w:sz w:val="24"/>
      <w:szCs w:val="24"/>
      <w:lang w:eastAsia="ko-KR"/>
    </w:rPr>
  </w:style>
  <w:style w:type="character" w:customStyle="1" w:styleId="CommentTextChar">
    <w:name w:val="Comment Text Char"/>
    <w:basedOn w:val="DefaultParagraphFont"/>
    <w:link w:val="CommentText"/>
    <w:semiHidden/>
    <w:rsid w:val="002C3E5C"/>
    <w:rPr>
      <w:rFonts w:ascii="Times New Roman" w:eastAsia="Batang" w:hAnsi="Times New Roman" w:cs="Times New Roman"/>
      <w:sz w:val="24"/>
      <w:szCs w:val="24"/>
      <w:lang w:eastAsia="ko-KR"/>
    </w:rPr>
  </w:style>
  <w:style w:type="paragraph" w:styleId="CommentSubject">
    <w:name w:val="annotation subject"/>
    <w:basedOn w:val="CommentText"/>
    <w:next w:val="CommentText"/>
    <w:link w:val="CommentSubjectChar"/>
    <w:semiHidden/>
    <w:rsid w:val="002C3E5C"/>
  </w:style>
  <w:style w:type="character" w:customStyle="1" w:styleId="CommentSubjectChar">
    <w:name w:val="Comment Subject Char"/>
    <w:basedOn w:val="CommentTextChar"/>
    <w:link w:val="CommentSubject"/>
    <w:semiHidden/>
    <w:rsid w:val="002C3E5C"/>
    <w:rPr>
      <w:rFonts w:ascii="Times New Roman" w:eastAsia="Batang" w:hAnsi="Times New Roman" w:cs="Times New Roman"/>
      <w:sz w:val="24"/>
      <w:szCs w:val="24"/>
      <w:lang w:eastAsia="ko-KR"/>
    </w:rPr>
  </w:style>
  <w:style w:type="table" w:styleId="TableGrid">
    <w:name w:val="Table Grid"/>
    <w:basedOn w:val="TableNormal"/>
    <w:rsid w:val="002C3E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2C3E5C"/>
    <w:pPr>
      <w:ind w:left="720"/>
      <w:contextualSpacing/>
    </w:pPr>
    <w:rPr>
      <w:rFonts w:ascii="Calibri" w:eastAsia="Calibri" w:hAnsi="Calibri" w:cs="Times New Roman"/>
    </w:rPr>
  </w:style>
  <w:style w:type="paragraph" w:customStyle="1" w:styleId="CM109">
    <w:name w:val="CM109"/>
    <w:basedOn w:val="Normal"/>
    <w:next w:val="Normal"/>
    <w:uiPriority w:val="99"/>
    <w:rsid w:val="002C3E5C"/>
    <w:pPr>
      <w:autoSpaceDE w:val="0"/>
      <w:autoSpaceDN w:val="0"/>
      <w:adjustRightInd w:val="0"/>
      <w:spacing w:after="0" w:line="240" w:lineRule="auto"/>
    </w:pPr>
    <w:rPr>
      <w:rFonts w:ascii="BLEJJF+Palatino" w:eastAsia="Calibri" w:hAnsi="BLEJJF+Palatino" w:cs="Times New Roman"/>
      <w:sz w:val="24"/>
      <w:szCs w:val="24"/>
    </w:rPr>
  </w:style>
  <w:style w:type="character" w:styleId="HTMLCite">
    <w:name w:val="HTML Cite"/>
    <w:uiPriority w:val="99"/>
    <w:semiHidden/>
    <w:unhideWhenUsed/>
    <w:rsid w:val="002C3E5C"/>
    <w:rPr>
      <w:i/>
      <w:iCs/>
    </w:rPr>
  </w:style>
  <w:style w:type="character" w:customStyle="1" w:styleId="citationyear1">
    <w:name w:val="citation_year1"/>
    <w:rsid w:val="002C3E5C"/>
    <w:rPr>
      <w:b/>
      <w:bCs/>
    </w:rPr>
  </w:style>
  <w:style w:type="character" w:customStyle="1" w:styleId="citationvolume1">
    <w:name w:val="citation_volume1"/>
    <w:rsid w:val="002C3E5C"/>
    <w:rPr>
      <w:i/>
      <w:iCs/>
    </w:rPr>
  </w:style>
  <w:style w:type="paragraph" w:customStyle="1" w:styleId="CM112">
    <w:name w:val="CM112"/>
    <w:basedOn w:val="Normal"/>
    <w:next w:val="Normal"/>
    <w:uiPriority w:val="99"/>
    <w:rsid w:val="002C3E5C"/>
    <w:pPr>
      <w:autoSpaceDE w:val="0"/>
      <w:autoSpaceDN w:val="0"/>
      <w:adjustRightInd w:val="0"/>
      <w:spacing w:after="0" w:line="240" w:lineRule="auto"/>
    </w:pPr>
    <w:rPr>
      <w:rFonts w:ascii="BLFNBP+Palatino" w:eastAsia="Batang" w:hAnsi="BLFNBP+Palatino" w:cs="Times New Roman"/>
      <w:sz w:val="24"/>
      <w:szCs w:val="24"/>
    </w:rPr>
  </w:style>
  <w:style w:type="paragraph" w:customStyle="1" w:styleId="CM40">
    <w:name w:val="CM40"/>
    <w:basedOn w:val="Normal"/>
    <w:next w:val="Normal"/>
    <w:uiPriority w:val="99"/>
    <w:rsid w:val="002C3E5C"/>
    <w:pPr>
      <w:autoSpaceDE w:val="0"/>
      <w:autoSpaceDN w:val="0"/>
      <w:adjustRightInd w:val="0"/>
      <w:spacing w:after="0" w:line="320" w:lineRule="atLeast"/>
    </w:pPr>
    <w:rPr>
      <w:rFonts w:ascii="BLFNBP+Palatino" w:eastAsia="Batang" w:hAnsi="BLFNBP+Palatino" w:cs="Times New Roman"/>
      <w:sz w:val="24"/>
      <w:szCs w:val="24"/>
    </w:rPr>
  </w:style>
  <w:style w:type="character" w:styleId="FollowedHyperlink">
    <w:name w:val="FollowedHyperlink"/>
    <w:uiPriority w:val="99"/>
    <w:semiHidden/>
    <w:unhideWhenUsed/>
    <w:rsid w:val="002C3E5C"/>
    <w:rPr>
      <w:color w:val="800080"/>
      <w:u w:val="single"/>
    </w:rPr>
  </w:style>
  <w:style w:type="character" w:customStyle="1" w:styleId="adus">
    <w:name w:val="adus"/>
    <w:rsid w:val="002C3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2C3E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C3E5C"/>
    <w:rPr>
      <w:rFonts w:ascii="Times New Roman" w:eastAsia="Times New Roman" w:hAnsi="Times New Roman" w:cs="Times New Roman"/>
      <w:b/>
      <w:bCs/>
      <w:sz w:val="27"/>
      <w:szCs w:val="27"/>
    </w:rPr>
  </w:style>
  <w:style w:type="numbering" w:customStyle="1" w:styleId="NoList1">
    <w:name w:val="No List1"/>
    <w:next w:val="NoList"/>
    <w:semiHidden/>
    <w:rsid w:val="002C3E5C"/>
  </w:style>
  <w:style w:type="paragraph" w:customStyle="1" w:styleId="taskparagraph">
    <w:name w:val="task paragraph"/>
    <w:basedOn w:val="Normal"/>
    <w:autoRedefine/>
    <w:rsid w:val="002C3E5C"/>
    <w:pPr>
      <w:spacing w:after="160" w:line="240" w:lineRule="auto"/>
      <w:ind w:left="360"/>
      <w:jc w:val="both"/>
    </w:pPr>
    <w:rPr>
      <w:rFonts w:ascii="Palatino" w:eastAsia="Batang" w:hAnsi="Palatino" w:cs="Times New Roman"/>
      <w:sz w:val="24"/>
      <w:szCs w:val="20"/>
      <w:lang w:eastAsia="ko-KR"/>
    </w:rPr>
  </w:style>
  <w:style w:type="paragraph" w:styleId="Header">
    <w:name w:val="header"/>
    <w:basedOn w:val="Normal"/>
    <w:link w:val="HeaderChar"/>
    <w:rsid w:val="002C3E5C"/>
    <w:pPr>
      <w:tabs>
        <w:tab w:val="center" w:pos="4320"/>
        <w:tab w:val="right" w:pos="8640"/>
      </w:tabs>
      <w:spacing w:after="0" w:line="240" w:lineRule="auto"/>
    </w:pPr>
    <w:rPr>
      <w:rFonts w:ascii="Times New Roman" w:eastAsia="Batang" w:hAnsi="Times New Roman" w:cs="Times New Roman"/>
      <w:sz w:val="24"/>
      <w:szCs w:val="24"/>
      <w:lang w:eastAsia="ko-KR"/>
    </w:rPr>
  </w:style>
  <w:style w:type="character" w:customStyle="1" w:styleId="HeaderChar">
    <w:name w:val="Header Char"/>
    <w:basedOn w:val="DefaultParagraphFont"/>
    <w:link w:val="Header"/>
    <w:rsid w:val="002C3E5C"/>
    <w:rPr>
      <w:rFonts w:ascii="Times New Roman" w:eastAsia="Batang" w:hAnsi="Times New Roman" w:cs="Times New Roman"/>
      <w:sz w:val="24"/>
      <w:szCs w:val="24"/>
      <w:lang w:eastAsia="ko-KR"/>
    </w:rPr>
  </w:style>
  <w:style w:type="paragraph" w:styleId="Footer">
    <w:name w:val="footer"/>
    <w:basedOn w:val="Normal"/>
    <w:link w:val="FooterChar"/>
    <w:rsid w:val="002C3E5C"/>
    <w:pPr>
      <w:tabs>
        <w:tab w:val="center" w:pos="4320"/>
        <w:tab w:val="right" w:pos="8640"/>
      </w:tabs>
      <w:spacing w:after="0" w:line="240" w:lineRule="auto"/>
    </w:pPr>
    <w:rPr>
      <w:rFonts w:ascii="Times New Roman" w:eastAsia="Batang" w:hAnsi="Times New Roman" w:cs="Times New Roman"/>
      <w:sz w:val="24"/>
      <w:szCs w:val="24"/>
      <w:lang w:eastAsia="ko-KR"/>
    </w:rPr>
  </w:style>
  <w:style w:type="character" w:customStyle="1" w:styleId="FooterChar">
    <w:name w:val="Footer Char"/>
    <w:basedOn w:val="DefaultParagraphFont"/>
    <w:link w:val="Footer"/>
    <w:rsid w:val="002C3E5C"/>
    <w:rPr>
      <w:rFonts w:ascii="Times New Roman" w:eastAsia="Batang" w:hAnsi="Times New Roman" w:cs="Times New Roman"/>
      <w:sz w:val="24"/>
      <w:szCs w:val="24"/>
      <w:lang w:eastAsia="ko-KR"/>
    </w:rPr>
  </w:style>
  <w:style w:type="character" w:styleId="Hyperlink">
    <w:name w:val="Hyperlink"/>
    <w:rsid w:val="002C3E5C"/>
    <w:rPr>
      <w:color w:val="0000FF"/>
      <w:u w:val="single"/>
    </w:rPr>
  </w:style>
  <w:style w:type="character" w:styleId="PageNumber">
    <w:name w:val="page number"/>
    <w:basedOn w:val="DefaultParagraphFont"/>
    <w:rsid w:val="002C3E5C"/>
  </w:style>
  <w:style w:type="paragraph" w:customStyle="1" w:styleId="Pagetitle">
    <w:name w:val="Page title"/>
    <w:basedOn w:val="Normal"/>
    <w:rsid w:val="002C3E5C"/>
    <w:pPr>
      <w:spacing w:after="360" w:line="240" w:lineRule="auto"/>
      <w:ind w:left="720" w:right="720"/>
      <w:jc w:val="center"/>
    </w:pPr>
    <w:rPr>
      <w:rFonts w:ascii="Arial" w:eastAsia="Batang" w:hAnsi="Arial" w:cs="Arial"/>
      <w:b/>
      <w:sz w:val="32"/>
      <w:szCs w:val="32"/>
      <w:lang w:eastAsia="ko-KR"/>
    </w:rPr>
  </w:style>
  <w:style w:type="paragraph" w:styleId="NormalWeb">
    <w:name w:val="Normal (Web)"/>
    <w:basedOn w:val="Normal"/>
    <w:rsid w:val="002C3E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C3E5C"/>
    <w:rPr>
      <w:b/>
      <w:bCs/>
    </w:rPr>
  </w:style>
  <w:style w:type="character" w:customStyle="1" w:styleId="mw-headline">
    <w:name w:val="mw-headline"/>
    <w:basedOn w:val="DefaultParagraphFont"/>
    <w:rsid w:val="002C3E5C"/>
  </w:style>
  <w:style w:type="paragraph" w:styleId="BalloonText">
    <w:name w:val="Balloon Text"/>
    <w:basedOn w:val="Normal"/>
    <w:link w:val="BalloonTextChar"/>
    <w:semiHidden/>
    <w:rsid w:val="002C3E5C"/>
    <w:pPr>
      <w:spacing w:after="0" w:line="240" w:lineRule="auto"/>
    </w:pPr>
    <w:rPr>
      <w:rFonts w:ascii="Tahoma" w:eastAsia="Batang" w:hAnsi="Tahoma" w:cs="Tahoma"/>
      <w:sz w:val="16"/>
      <w:szCs w:val="16"/>
      <w:lang w:eastAsia="ko-KR"/>
    </w:rPr>
  </w:style>
  <w:style w:type="character" w:customStyle="1" w:styleId="BalloonTextChar">
    <w:name w:val="Balloon Text Char"/>
    <w:basedOn w:val="DefaultParagraphFont"/>
    <w:link w:val="BalloonText"/>
    <w:semiHidden/>
    <w:rsid w:val="002C3E5C"/>
    <w:rPr>
      <w:rFonts w:ascii="Tahoma" w:eastAsia="Batang" w:hAnsi="Tahoma" w:cs="Tahoma"/>
      <w:sz w:val="16"/>
      <w:szCs w:val="16"/>
      <w:lang w:eastAsia="ko-KR"/>
    </w:rPr>
  </w:style>
  <w:style w:type="character" w:styleId="CommentReference">
    <w:name w:val="annotation reference"/>
    <w:semiHidden/>
    <w:rsid w:val="002C3E5C"/>
    <w:rPr>
      <w:sz w:val="18"/>
    </w:rPr>
  </w:style>
  <w:style w:type="paragraph" w:styleId="CommentText">
    <w:name w:val="annotation text"/>
    <w:basedOn w:val="Normal"/>
    <w:link w:val="CommentTextChar"/>
    <w:semiHidden/>
    <w:rsid w:val="002C3E5C"/>
    <w:pPr>
      <w:spacing w:after="0" w:line="240" w:lineRule="auto"/>
    </w:pPr>
    <w:rPr>
      <w:rFonts w:ascii="Times New Roman" w:eastAsia="Batang" w:hAnsi="Times New Roman" w:cs="Times New Roman"/>
      <w:sz w:val="24"/>
      <w:szCs w:val="24"/>
      <w:lang w:eastAsia="ko-KR"/>
    </w:rPr>
  </w:style>
  <w:style w:type="character" w:customStyle="1" w:styleId="CommentTextChar">
    <w:name w:val="Comment Text Char"/>
    <w:basedOn w:val="DefaultParagraphFont"/>
    <w:link w:val="CommentText"/>
    <w:semiHidden/>
    <w:rsid w:val="002C3E5C"/>
    <w:rPr>
      <w:rFonts w:ascii="Times New Roman" w:eastAsia="Batang" w:hAnsi="Times New Roman" w:cs="Times New Roman"/>
      <w:sz w:val="24"/>
      <w:szCs w:val="24"/>
      <w:lang w:eastAsia="ko-KR"/>
    </w:rPr>
  </w:style>
  <w:style w:type="paragraph" w:styleId="CommentSubject">
    <w:name w:val="annotation subject"/>
    <w:basedOn w:val="CommentText"/>
    <w:next w:val="CommentText"/>
    <w:link w:val="CommentSubjectChar"/>
    <w:semiHidden/>
    <w:rsid w:val="002C3E5C"/>
  </w:style>
  <w:style w:type="character" w:customStyle="1" w:styleId="CommentSubjectChar">
    <w:name w:val="Comment Subject Char"/>
    <w:basedOn w:val="CommentTextChar"/>
    <w:link w:val="CommentSubject"/>
    <w:semiHidden/>
    <w:rsid w:val="002C3E5C"/>
    <w:rPr>
      <w:rFonts w:ascii="Times New Roman" w:eastAsia="Batang" w:hAnsi="Times New Roman" w:cs="Times New Roman"/>
      <w:sz w:val="24"/>
      <w:szCs w:val="24"/>
      <w:lang w:eastAsia="ko-KR"/>
    </w:rPr>
  </w:style>
  <w:style w:type="table" w:styleId="TableGrid">
    <w:name w:val="Table Grid"/>
    <w:basedOn w:val="TableNormal"/>
    <w:rsid w:val="002C3E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2C3E5C"/>
    <w:pPr>
      <w:ind w:left="720"/>
      <w:contextualSpacing/>
    </w:pPr>
    <w:rPr>
      <w:rFonts w:ascii="Calibri" w:eastAsia="Calibri" w:hAnsi="Calibri" w:cs="Times New Roman"/>
    </w:rPr>
  </w:style>
  <w:style w:type="paragraph" w:customStyle="1" w:styleId="CM109">
    <w:name w:val="CM109"/>
    <w:basedOn w:val="Normal"/>
    <w:next w:val="Normal"/>
    <w:uiPriority w:val="99"/>
    <w:rsid w:val="002C3E5C"/>
    <w:pPr>
      <w:autoSpaceDE w:val="0"/>
      <w:autoSpaceDN w:val="0"/>
      <w:adjustRightInd w:val="0"/>
      <w:spacing w:after="0" w:line="240" w:lineRule="auto"/>
    </w:pPr>
    <w:rPr>
      <w:rFonts w:ascii="BLEJJF+Palatino" w:eastAsia="Calibri" w:hAnsi="BLEJJF+Palatino" w:cs="Times New Roman"/>
      <w:sz w:val="24"/>
      <w:szCs w:val="24"/>
    </w:rPr>
  </w:style>
  <w:style w:type="character" w:styleId="HTMLCite">
    <w:name w:val="HTML Cite"/>
    <w:uiPriority w:val="99"/>
    <w:semiHidden/>
    <w:unhideWhenUsed/>
    <w:rsid w:val="002C3E5C"/>
    <w:rPr>
      <w:i/>
      <w:iCs/>
    </w:rPr>
  </w:style>
  <w:style w:type="character" w:customStyle="1" w:styleId="citationyear1">
    <w:name w:val="citation_year1"/>
    <w:rsid w:val="002C3E5C"/>
    <w:rPr>
      <w:b/>
      <w:bCs/>
    </w:rPr>
  </w:style>
  <w:style w:type="character" w:customStyle="1" w:styleId="citationvolume1">
    <w:name w:val="citation_volume1"/>
    <w:rsid w:val="002C3E5C"/>
    <w:rPr>
      <w:i/>
      <w:iCs/>
    </w:rPr>
  </w:style>
  <w:style w:type="paragraph" w:customStyle="1" w:styleId="CM112">
    <w:name w:val="CM112"/>
    <w:basedOn w:val="Normal"/>
    <w:next w:val="Normal"/>
    <w:uiPriority w:val="99"/>
    <w:rsid w:val="002C3E5C"/>
    <w:pPr>
      <w:autoSpaceDE w:val="0"/>
      <w:autoSpaceDN w:val="0"/>
      <w:adjustRightInd w:val="0"/>
      <w:spacing w:after="0" w:line="240" w:lineRule="auto"/>
    </w:pPr>
    <w:rPr>
      <w:rFonts w:ascii="BLFNBP+Palatino" w:eastAsia="Batang" w:hAnsi="BLFNBP+Palatino" w:cs="Times New Roman"/>
      <w:sz w:val="24"/>
      <w:szCs w:val="24"/>
    </w:rPr>
  </w:style>
  <w:style w:type="paragraph" w:customStyle="1" w:styleId="CM40">
    <w:name w:val="CM40"/>
    <w:basedOn w:val="Normal"/>
    <w:next w:val="Normal"/>
    <w:uiPriority w:val="99"/>
    <w:rsid w:val="002C3E5C"/>
    <w:pPr>
      <w:autoSpaceDE w:val="0"/>
      <w:autoSpaceDN w:val="0"/>
      <w:adjustRightInd w:val="0"/>
      <w:spacing w:after="0" w:line="320" w:lineRule="atLeast"/>
    </w:pPr>
    <w:rPr>
      <w:rFonts w:ascii="BLFNBP+Palatino" w:eastAsia="Batang" w:hAnsi="BLFNBP+Palatino" w:cs="Times New Roman"/>
      <w:sz w:val="24"/>
      <w:szCs w:val="24"/>
    </w:rPr>
  </w:style>
  <w:style w:type="character" w:styleId="FollowedHyperlink">
    <w:name w:val="FollowedHyperlink"/>
    <w:uiPriority w:val="99"/>
    <w:semiHidden/>
    <w:unhideWhenUsed/>
    <w:rsid w:val="002C3E5C"/>
    <w:rPr>
      <w:color w:val="800080"/>
      <w:u w:val="single"/>
    </w:rPr>
  </w:style>
  <w:style w:type="character" w:customStyle="1" w:styleId="adus">
    <w:name w:val="adus"/>
    <w:rsid w:val="002C3E5C"/>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www.ecolawnandgardensb.com" TargetMode="External"/><Relationship Id="rId102" Type="http://schemas.openxmlformats.org/officeDocument/2006/relationships/header" Target="header1.xml"/><Relationship Id="rId103" Type="http://schemas.openxmlformats.org/officeDocument/2006/relationships/header" Target="header2.xml"/><Relationship Id="rId104" Type="http://schemas.openxmlformats.org/officeDocument/2006/relationships/fontTable" Target="fontTable.xml"/><Relationship Id="rId105" Type="http://schemas.openxmlformats.org/officeDocument/2006/relationships/theme" Target="theme/theme1.xml"/><Relationship Id="rId106"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ap.edu/openbook.php?record_id=13165&amp;page=143%22" TargetMode="External"/><Relationship Id="rId8" Type="http://schemas.openxmlformats.org/officeDocument/2006/relationships/hyperlink" Target="http://www.nap.edu/openbook.php?record_id=13165&amp;page=143" TargetMode="External"/><Relationship Id="rId9" Type="http://schemas.openxmlformats.org/officeDocument/2006/relationships/hyperlink" Target="http://www.nap.edu/openbook.php?record_id=13165&amp;page=143" TargetMode="External"/><Relationship Id="rId10" Type="http://schemas.openxmlformats.org/officeDocument/2006/relationships/hyperlink" Target="http://www.nap.edu/openbook.php?record_id=13165&amp;page=143" TargetMode="External"/><Relationship Id="rId11" Type="http://schemas.openxmlformats.org/officeDocument/2006/relationships/hyperlink" Target="http://www.nap.edu/openbook.php?record_id=13165&amp;page=145" TargetMode="External"/><Relationship Id="rId12" Type="http://schemas.openxmlformats.org/officeDocument/2006/relationships/hyperlink" Target="http://www.nap.edu/openbook.php?record_id=13165&amp;page=145" TargetMode="External"/><Relationship Id="rId13" Type="http://schemas.openxmlformats.org/officeDocument/2006/relationships/hyperlink" Target="http://www.cactus-art.biz/note-book/Dictionary/Dictionary_S/dictionary_seed.htm" TargetMode="External"/><Relationship Id="rId14" Type="http://schemas.openxmlformats.org/officeDocument/2006/relationships/hyperlink" Target="http://www.cactus-art.biz/note-book/Dictionary/Dictionary_S/dictionary_seed_plant.htm" TargetMode="External"/><Relationship Id="rId15" Type="http://schemas.openxmlformats.org/officeDocument/2006/relationships/hyperlink" Target="http://www.cactus-art.biz/note-book/Dictionary/Dictionary_F/dictionary_flowering_plants.htm" TargetMode="External"/><Relationship Id="rId16" Type="http://schemas.openxmlformats.org/officeDocument/2006/relationships/hyperlink" Target="http://www.cactus-art.biz/note-book/Dictionary/Dictionary_G/dictionary_gymnosperm.htm" TargetMode="External"/><Relationship Id="rId17" Type="http://schemas.openxmlformats.org/officeDocument/2006/relationships/hyperlink" Target="http://www.cactus-art.biz/note-book/Dictionary/Dictionary_E/dictionary_embryo_embryonal.htm" TargetMode="External"/><Relationship Id="rId18" Type="http://schemas.openxmlformats.org/officeDocument/2006/relationships/hyperlink" Target="http://www.cactus-art.biz/note-book/Dictionary/Dictionary_S/dictionary_storage.htm" TargetMode="External"/><Relationship Id="rId19" Type="http://schemas.openxmlformats.org/officeDocument/2006/relationships/hyperlink" Target="http://www.cactus-art.biz/note-book/Dictionary/Dictionary_F/dictionary_food.htm" TargetMode="External"/><Relationship Id="rId30" Type="http://schemas.openxmlformats.org/officeDocument/2006/relationships/hyperlink" Target="http://www.cactus-art.biz/note-book/Dictionary/Dictionary_E/dictionary_embryo_embryonal.htm" TargetMode="External"/><Relationship Id="rId31" Type="http://schemas.openxmlformats.org/officeDocument/2006/relationships/hyperlink" Target="http://www.cactus-art.biz/note-book/Dictionary/Dictionary_P/dictionary_plant.htm" TargetMode="External"/><Relationship Id="rId32" Type="http://schemas.openxmlformats.org/officeDocument/2006/relationships/hyperlink" Target="http://www.cactus-art.biz/note-book/Dictionary/Dictionary_P/dictionary_physics.htm" TargetMode="External"/><Relationship Id="rId33" Type="http://schemas.openxmlformats.org/officeDocument/2006/relationships/hyperlink" Target="http://www.cactus-art.biz/note-book/Dictionary/Dictionary_C/dictionary_chemical_compound.htm" TargetMode="External"/><Relationship Id="rId34" Type="http://schemas.openxmlformats.org/officeDocument/2006/relationships/hyperlink" Target="http://www.cactus-art.biz/note-book/Dictionary/Dictionary_D/dictionary_development.htm" TargetMode="External"/><Relationship Id="rId35" Type="http://schemas.openxmlformats.org/officeDocument/2006/relationships/hyperlink" Target="http://www.cactus-art.biz/note-book/Dictionary/Dictionary_S/dictionary_shoot.htm" TargetMode="External"/><Relationship Id="rId36" Type="http://schemas.openxmlformats.org/officeDocument/2006/relationships/hyperlink" Target="http://www.cactus-art.biz/note-book/Dictionary/Dictionary_R/dictionary_root.htm" TargetMode="External"/><Relationship Id="rId37" Type="http://schemas.openxmlformats.org/officeDocument/2006/relationships/hyperlink" Target="http://www.cactus-art.biz/note-book/Dictionary/Dictionary_S/dictionary_seedling.htm" TargetMode="External"/><Relationship Id="rId38" Type="http://schemas.openxmlformats.org/officeDocument/2006/relationships/hyperlink" Target="http://www.cactus-art.biz/note-book/Dictionary/Dictionary_R/dictionary_radicle.htm" TargetMode="External"/><Relationship Id="rId39" Type="http://schemas.openxmlformats.org/officeDocument/2006/relationships/hyperlink" Target="http://www.cactus-art.biz/note-book/Dictionary/Dictionary_S/dictionary_soil.htm" TargetMode="External"/><Relationship Id="rId50" Type="http://schemas.openxmlformats.org/officeDocument/2006/relationships/hyperlink" Target="http://www.cactus-art.biz/note-book/Dictionary/Dictionary_D/dictionary_dispersal.htm" TargetMode="External"/><Relationship Id="rId51" Type="http://schemas.openxmlformats.org/officeDocument/2006/relationships/hyperlink" Target="http://www.cactus-art.biz/note-book/Dictionary/Dictionary_E/dictionary_establishment.htm" TargetMode="External"/><Relationship Id="rId52" Type="http://schemas.openxmlformats.org/officeDocument/2006/relationships/hyperlink" Target="http://www.cactus-art.biz/note-book/Dictionary/Dictionary_S/dictionary_species.htm" TargetMode="External"/><Relationship Id="rId53" Type="http://schemas.openxmlformats.org/officeDocument/2006/relationships/hyperlink" Target="http://www.cactus-art.biz/note-book/Dictionary/Dictionary_V/dictionary_viability.htm" TargetMode="External"/><Relationship Id="rId54" Type="http://schemas.openxmlformats.org/officeDocument/2006/relationships/hyperlink" Target="http://www.cactus-art.biz/note-book/Dictionary/Dictionary_S/dictionary_survival.htm" TargetMode="External"/><Relationship Id="rId55" Type="http://schemas.openxmlformats.org/officeDocument/2006/relationships/hyperlink" Target="http://www.cactus-art.biz/note-book/Dictionary/Dictionary_M/dictionary_moisture.htm" TargetMode="External"/><Relationship Id="rId56" Type="http://schemas.openxmlformats.org/officeDocument/2006/relationships/hyperlink" Target="http://www.cactus-art.biz/note-book/Dictionary/Dictionary_T/dictionary_temperature.htm" TargetMode="External"/><Relationship Id="rId57" Type="http://schemas.openxmlformats.org/officeDocument/2006/relationships/hyperlink" Target="http://www.cactus-art.biz/note-book/Dictionary/Dictionary_L/dictionary_light.htm" TargetMode="External"/><Relationship Id="rId58" Type="http://schemas.openxmlformats.org/officeDocument/2006/relationships/hyperlink" Target="http://www.cactus-art.biz/note-book/Dictionary/Dictionary_F/dictionary_fire.htm" TargetMode="External"/><Relationship Id="rId59" Type="http://schemas.openxmlformats.org/officeDocument/2006/relationships/hyperlink" Target="http://www.cactus-art.biz/note-book/Dictionary/Dictionary_S/dictionary_soaking.htm" TargetMode="External"/><Relationship Id="rId70" Type="http://schemas.openxmlformats.org/officeDocument/2006/relationships/hyperlink" Target="http://www.cactus-art.biz/note-book/Dictionary/Dictionary_T/dictionary_testa.htm" TargetMode="External"/><Relationship Id="rId71" Type="http://schemas.openxmlformats.org/officeDocument/2006/relationships/hyperlink" Target="http://www.cactus-art.biz/note-book/Dictionary/Dictionary_S/dictionary_soil.htm" TargetMode="External"/><Relationship Id="rId72" Type="http://schemas.openxmlformats.org/officeDocument/2006/relationships/hyperlink" Target="http://www.cactus-art.biz/note-book/Dictionary/Dictionary_H/dictionary_hypocotyl.htm" TargetMode="External"/><Relationship Id="rId73" Type="http://schemas.openxmlformats.org/officeDocument/2006/relationships/hyperlink" Target="http://www.cactus-art.biz/note-book/Dictionary/Dictionary_C/dictionary_cotyledon.htm" TargetMode="External"/><Relationship Id="rId74" Type="http://schemas.openxmlformats.org/officeDocument/2006/relationships/hyperlink" Target="http://www.cactus-art.biz/note-book/Dictionary/Dictionary_E/dictionary_epicotyl.htm" TargetMode="External"/><Relationship Id="rId75" Type="http://schemas.openxmlformats.org/officeDocument/2006/relationships/hyperlink" Target="http://www.cactus-art.biz/note-book/Dictionary/Dictionary_S/dictionary_structure.htm" TargetMode="External"/><Relationship Id="rId76" Type="http://schemas.openxmlformats.org/officeDocument/2006/relationships/hyperlink" Target="http://www.cactus-art.biz/note-book/Dictionary/Dictionary_P/dictionary_plumule.htm" TargetMode="External"/><Relationship Id="rId77" Type="http://schemas.openxmlformats.org/officeDocument/2006/relationships/hyperlink" Target="http://www.cactus-art.biz/note-book/Dictionary/Dictionary_H/dictionary_hypocotyl.htm" TargetMode="External"/><Relationship Id="rId78" Type="http://schemas.openxmlformats.org/officeDocument/2006/relationships/hyperlink" Target="http://www.cactus-art.biz/note-book/Dictionary/Dictionary_C/dictionary_cotyledon.htm" TargetMode="External"/><Relationship Id="rId79" Type="http://schemas.openxmlformats.org/officeDocument/2006/relationships/hyperlink" Target="http://www.cactus-art.biz/note-book/Dictionary/Dictionary_E/dictionary_epicotyl.htm" TargetMode="External"/><Relationship Id="rId90" Type="http://schemas.openxmlformats.org/officeDocument/2006/relationships/hyperlink" Target="http://www.cactus-art.biz/note-book/Dictionary/Dictionary_G/dictionary_growth.htm" TargetMode="External"/><Relationship Id="rId91" Type="http://schemas.openxmlformats.org/officeDocument/2006/relationships/hyperlink" Target="http://www.cactus-art.biz/note-book/Dictionary/Dictionary_D/dictionary_dormancy_dormant.htm" TargetMode="External"/><Relationship Id="rId92" Type="http://schemas.openxmlformats.org/officeDocument/2006/relationships/hyperlink" Target="http://www.cactus-art.biz/note-book/Dictionary/Dictionary_F/dictionary_flowering_plants.htm" TargetMode="External"/><Relationship Id="rId93" Type="http://schemas.openxmlformats.org/officeDocument/2006/relationships/hyperlink" Target="http://www.cactus-art.biz/note-book/Dictionary/Dictionary_E/dictionary_embryo_embryonal.htm" TargetMode="External"/><Relationship Id="rId94" Type="http://schemas.openxmlformats.org/officeDocument/2006/relationships/hyperlink" Target="http://www.cactus-art.biz/note-book/Dictionary/Dictionary_S/dictionary_storage.htm" TargetMode="External"/><Relationship Id="rId95" Type="http://schemas.openxmlformats.org/officeDocument/2006/relationships/hyperlink" Target="http://www.cactus-art.biz/note-book/Dictionary/Dictionary_F/dictionary_food.htm" TargetMode="External"/><Relationship Id="rId96" Type="http://schemas.openxmlformats.org/officeDocument/2006/relationships/hyperlink" Target="http://www.cactus-art.biz/note-book/Dictionary/Dictionary_R/dictionary_reserve.htm" TargetMode="External"/><Relationship Id="rId97" Type="http://schemas.openxmlformats.org/officeDocument/2006/relationships/hyperlink" Target="http://www.cactus-art.biz/note-book/Dictionary/Dictionary_S/dictionary_shoot.htm" TargetMode="External"/><Relationship Id="rId98" Type="http://schemas.openxmlformats.org/officeDocument/2006/relationships/hyperlink" Target="http://www.cactus-art.biz/note-book/Dictionary/Dictionary_R/dictionary_root.htm" TargetMode="External"/><Relationship Id="rId99" Type="http://schemas.openxmlformats.org/officeDocument/2006/relationships/hyperlink" Target="http://www.cactus-art.biz/note-book/Dictionary/Dictionary_I/dictionary_imbibition.htm" TargetMode="External"/><Relationship Id="rId20" Type="http://schemas.openxmlformats.org/officeDocument/2006/relationships/hyperlink" Target="http://www.cactus-art.biz/note-book/Dictionary/Dictionary_R/dictionary_reserve.htm" TargetMode="External"/><Relationship Id="rId21" Type="http://schemas.openxmlformats.org/officeDocument/2006/relationships/hyperlink" Target="http://www.cactus-art.biz/note-book/Dictionary/Dictionary_D/dictionary_death.htm" TargetMode="External"/><Relationship Id="rId22" Type="http://schemas.openxmlformats.org/officeDocument/2006/relationships/hyperlink" Target="http://www.cactus-art.biz/note-book/Dictionary/Dictionary_B/dictionary_biochemical.htm" TargetMode="External"/><Relationship Id="rId23" Type="http://schemas.openxmlformats.org/officeDocument/2006/relationships/hyperlink" Target="http://www.cactus-art.biz/note-book/Dictionary/Dictionary_M/dictionary_metabolism.htm" TargetMode="External"/><Relationship Id="rId24" Type="http://schemas.openxmlformats.org/officeDocument/2006/relationships/hyperlink" Target="http://www.cactus-art.biz/note-book/Dictionary/Dictionary_P/dictionary_process.htm" TargetMode="External"/><Relationship Id="rId25" Type="http://schemas.openxmlformats.org/officeDocument/2006/relationships/hyperlink" Target="http://www.cactus-art.biz/note-book/Dictionary/Dictionary_L/dictionary_life_living.htm" TargetMode="External"/><Relationship Id="rId26" Type="http://schemas.openxmlformats.org/officeDocument/2006/relationships/hyperlink" Target="http://www.cactus-art.biz/note-book/Dictionary/Dictionary_R/dictionary_respiration.htm" TargetMode="External"/><Relationship Id="rId27" Type="http://schemas.openxmlformats.org/officeDocument/2006/relationships/hyperlink" Target="http://www.cactus-art.biz/note-book/Dictionary/Dictionary_L/dictionary_life_living.htm" TargetMode="External"/><Relationship Id="rId28" Type="http://schemas.openxmlformats.org/officeDocument/2006/relationships/hyperlink" Target="http://www.cactus-art.biz/note-book/Dictionary/Dictionary_G/dictionary_growth.htm" TargetMode="External"/><Relationship Id="rId29" Type="http://schemas.openxmlformats.org/officeDocument/2006/relationships/hyperlink" Target="http://www.cactus-art.biz/note-book/Dictionary/Dictionary_D/dictionary_dormancy_dormant.htm" TargetMode="External"/><Relationship Id="rId40" Type="http://schemas.openxmlformats.org/officeDocument/2006/relationships/hyperlink" Target="http://www.cactus-art.biz/note-book/Dictionary/Dictionary_S/dictionary_stem.htm" TargetMode="External"/><Relationship Id="rId41" Type="http://schemas.openxmlformats.org/officeDocument/2006/relationships/hyperlink" Target="http://www.cactus-art.biz/note-book/Dictionary/Dictionary_L/dictionary_leaf.htm" TargetMode="External"/><Relationship Id="rId42" Type="http://schemas.openxmlformats.org/officeDocument/2006/relationships/hyperlink" Target="http://www.cactus-art.biz/note-book/Dictionary/Dictionary_C/dictionary_cotyledon.htm" TargetMode="External"/><Relationship Id="rId43" Type="http://schemas.openxmlformats.org/officeDocument/2006/relationships/hyperlink" Target="http://www.cactus-art.biz/note-book/Dictionary/Dictionary_S/dictionary_sunlight_solar_radiation.htm" TargetMode="External"/><Relationship Id="rId44" Type="http://schemas.openxmlformats.org/officeDocument/2006/relationships/hyperlink" Target="http://www.cactus-art.biz/note-book/Dictionary/Dictionary_R/dictionary_radicle.htm" TargetMode="External"/><Relationship Id="rId45" Type="http://schemas.openxmlformats.org/officeDocument/2006/relationships/hyperlink" Target="http://www.cactus-art.biz/note-book/Dictionary/Dictionary_E/dictionary_establishment.htm" TargetMode="External"/><Relationship Id="rId46" Type="http://schemas.openxmlformats.org/officeDocument/2006/relationships/hyperlink" Target="http://www.cactus-art.biz/note-book/Dictionary/Dictionary_R/dictionary_reserve.htm" TargetMode="External"/><Relationship Id="rId47" Type="http://schemas.openxmlformats.org/officeDocument/2006/relationships/hyperlink" Target="http://www.cactus-art.biz/note-book/Dictionary/Dictionary_P/dictionary_phase.htm" TargetMode="External"/><Relationship Id="rId48" Type="http://schemas.openxmlformats.org/officeDocument/2006/relationships/hyperlink" Target="http://www.cactus-art.biz/note-book/Dictionary/Dictionary_L/dictionary_life_living.htm" TargetMode="External"/><Relationship Id="rId49" Type="http://schemas.openxmlformats.org/officeDocument/2006/relationships/hyperlink" Target="http://www.cactus-art.biz/note-book/Dictionary/Dictionary_M/dictionary_mortality.htm" TargetMode="External"/><Relationship Id="rId60" Type="http://schemas.openxmlformats.org/officeDocument/2006/relationships/hyperlink" Target="http://www.cactus-art.biz/note-book/Dictionary/Dictionary_B/dictionary_body_of_water.htm" TargetMode="External"/><Relationship Id="rId61" Type="http://schemas.openxmlformats.org/officeDocument/2006/relationships/hyperlink" Target="http://www.cactus-art.biz/note-book/Dictionary/Dictionary_M/dictionary_maturity.htm" TargetMode="External"/><Relationship Id="rId62" Type="http://schemas.openxmlformats.org/officeDocument/2006/relationships/hyperlink" Target="http://www.cactus-art.biz/note-book/Dictionary/Dictionary_D/dictionary_dormancy_dormant.htm" TargetMode="External"/><Relationship Id="rId63" Type="http://schemas.openxmlformats.org/officeDocument/2006/relationships/hyperlink" Target="http://www.cactus-art.biz/note-book/Dictionary/Dictionary_T/dictionary_treatment.htm" TargetMode="External"/><Relationship Id="rId64" Type="http://schemas.openxmlformats.org/officeDocument/2006/relationships/hyperlink" Target="http://www.cactus-art.biz/note-book/Dictionary/Dictionary_S/dictionary_stratification.htm" TargetMode="External"/><Relationship Id="rId65" Type="http://schemas.openxmlformats.org/officeDocument/2006/relationships/hyperlink" Target="http://www.cactus-art.biz/note-book/Dictionary/Dictionary_V/dictionary_vernalization.htm" TargetMode="External"/><Relationship Id="rId66" Type="http://schemas.openxmlformats.org/officeDocument/2006/relationships/hyperlink" Target="http://www.cactus-art.biz/note-book/Dictionary/Dictionary_S/dictionary_soaking.htm" TargetMode="External"/><Relationship Id="rId67" Type="http://schemas.openxmlformats.org/officeDocument/2006/relationships/hyperlink" Target="http://www.cactus-art.biz/note-book/Dictionary/Dictionary_I/dictionary_imbibition.htm" TargetMode="External"/><Relationship Id="rId68" Type="http://schemas.openxmlformats.org/officeDocument/2006/relationships/image" Target="media/image1.png"/><Relationship Id="rId69" Type="http://schemas.openxmlformats.org/officeDocument/2006/relationships/hyperlink" Target="http://www.cactus-art.biz/note-book/Dictionary/Dictionary_P/dictionary_primary_root.htm" TargetMode="External"/><Relationship Id="rId100" Type="http://schemas.openxmlformats.org/officeDocument/2006/relationships/hyperlink" Target="http://www.cactus-art.biz/note-book/Dictionary/Dictionary_G/dictionary_gymnosperm.htm" TargetMode="External"/><Relationship Id="rId80" Type="http://schemas.openxmlformats.org/officeDocument/2006/relationships/hyperlink" Target="http://www.cactus-art.biz/note-book/Dictionary/Dictionary_P/dictionary_primary_leaf.htm" TargetMode="External"/><Relationship Id="rId81" Type="http://schemas.openxmlformats.org/officeDocument/2006/relationships/hyperlink" Target="http://www.cactus-art.biz/note-book/Dictionary/Dictionary_A/dictionary_apical_meristem.htm" TargetMode="External"/><Relationship Id="rId82" Type="http://schemas.openxmlformats.org/officeDocument/2006/relationships/hyperlink" Target="http://www.cactus-art.biz/note-book/Dictionary/Dictionary_D/dictionary_dicotyledon.htm" TargetMode="External"/><Relationship Id="rId83" Type="http://schemas.openxmlformats.org/officeDocument/2006/relationships/hyperlink" Target="http://www.cactus-art.biz/note-book/Dictionary/Dictionary_C/dictionary_cotyledon.htm" TargetMode="External"/><Relationship Id="rId84" Type="http://schemas.openxmlformats.org/officeDocument/2006/relationships/hyperlink" Target="http://www.cactus-art.biz/note-book/Dictionary/Dictionary_F/dictionary_food.htm" TargetMode="External"/><Relationship Id="rId85" Type="http://schemas.openxmlformats.org/officeDocument/2006/relationships/hyperlink" Target="http://www.cactus-art.biz/note-book/Dictionary/Dictionary_R/dictionary_reserve.htm" TargetMode="External"/><Relationship Id="rId86" Type="http://schemas.openxmlformats.org/officeDocument/2006/relationships/hyperlink" Target="http://www.cactus-art.biz/note-book/Dictionary/Dictionary_D/dictionary_development.htm" TargetMode="External"/><Relationship Id="rId87" Type="http://schemas.openxmlformats.org/officeDocument/2006/relationships/hyperlink" Target="http://www.cactus-art.biz/note-book/Dictionary/Dictionary_P/dictionary_photosynthesis.htm" TargetMode="External"/><Relationship Id="rId88" Type="http://schemas.openxmlformats.org/officeDocument/2006/relationships/hyperlink" Target="http://www.youtube.com/watch?feature=player_detailpage&amp;v=R59vvt6aD6c" TargetMode="External"/><Relationship Id="rId89" Type="http://schemas.openxmlformats.org/officeDocument/2006/relationships/hyperlink" Target="http://www.cactus-art.biz/note-book/Dictionary/Dictionary_P/dictionary_process.ht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mrl.ucsb.edu/" TargetMode="External"/><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3022</Words>
  <Characters>17231</Characters>
  <Application>Microsoft Macintosh Word</Application>
  <DocSecurity>0</DocSecurity>
  <Lines>143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Frank Kinnaman</cp:lastModifiedBy>
  <cp:revision>2</cp:revision>
  <cp:lastPrinted>2013-10-11T15:26:00Z</cp:lastPrinted>
  <dcterms:created xsi:type="dcterms:W3CDTF">2014-03-17T19:07:00Z</dcterms:created>
  <dcterms:modified xsi:type="dcterms:W3CDTF">2014-03-17T19:07:00Z</dcterms:modified>
</cp:coreProperties>
</file>